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6244F8" w:rsidRPr="005D484B" w:rsidTr="00851B92">
        <w:trPr>
          <w:cantSplit/>
        </w:trPr>
        <w:tc>
          <w:tcPr>
            <w:tcW w:w="3828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bookmarkStart w:id="0" w:name="Par33"/>
            <w:bookmarkEnd w:id="0"/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«Изьва»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муниципальнöй</w:t>
            </w:r>
            <w:r w:rsidR="00B00AE4" w:rsidRPr="00AB25B0">
              <w:rPr>
                <w:rFonts w:eastAsiaTheme="minorHAnsi"/>
                <w:b/>
                <w:bCs/>
                <w:szCs w:val="24"/>
              </w:rPr>
              <w:t xml:space="preserve"> </w:t>
            </w:r>
            <w:r w:rsidRPr="00AB25B0">
              <w:rPr>
                <w:rFonts w:eastAsiaTheme="minorHAnsi"/>
                <w:b/>
                <w:bCs/>
                <w:szCs w:val="24"/>
              </w:rPr>
              <w:t>районса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5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5D484B">
              <w:rPr>
                <w:rFonts w:eastAsiaTheme="minorHAnsi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2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Администрация</w:t>
            </w:r>
          </w:p>
          <w:p w:rsidR="006244F8" w:rsidRPr="00AB25B0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Cs w:val="24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муниципального района</w:t>
            </w:r>
          </w:p>
          <w:p w:rsidR="006244F8" w:rsidRPr="005D484B" w:rsidRDefault="006244F8" w:rsidP="006244F8">
            <w:pPr>
              <w:spacing w:line="276" w:lineRule="auto"/>
              <w:ind w:left="0"/>
              <w:jc w:val="center"/>
              <w:rPr>
                <w:rFonts w:eastAsiaTheme="minorHAnsi"/>
                <w:b/>
                <w:bCs/>
                <w:sz w:val="28"/>
              </w:rPr>
            </w:pPr>
            <w:r w:rsidRPr="00AB25B0">
              <w:rPr>
                <w:rFonts w:eastAsiaTheme="minorHAnsi"/>
                <w:b/>
                <w:bCs/>
                <w:szCs w:val="24"/>
              </w:rPr>
              <w:t>«Ижемский»</w:t>
            </w:r>
          </w:p>
        </w:tc>
      </w:tr>
    </w:tbl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sz w:val="28"/>
          <w:szCs w:val="28"/>
        </w:rPr>
      </w:pPr>
    </w:p>
    <w:p w:rsidR="006244F8" w:rsidRPr="005D484B" w:rsidRDefault="006244F8" w:rsidP="006244F8">
      <w:pPr>
        <w:keepNext/>
        <w:spacing w:line="276" w:lineRule="auto"/>
        <w:ind w:left="0"/>
        <w:jc w:val="center"/>
        <w:outlineLvl w:val="0"/>
        <w:rPr>
          <w:rFonts w:eastAsiaTheme="minorHAnsi"/>
          <w:b/>
          <w:bCs/>
          <w:sz w:val="28"/>
          <w:szCs w:val="28"/>
        </w:rPr>
      </w:pPr>
      <w:r w:rsidRPr="005D484B">
        <w:rPr>
          <w:rFonts w:eastAsiaTheme="minorHAnsi"/>
          <w:b/>
          <w:bCs/>
          <w:sz w:val="28"/>
          <w:szCs w:val="28"/>
        </w:rPr>
        <w:t>Ш У Ö М</w:t>
      </w:r>
    </w:p>
    <w:p w:rsidR="006244F8" w:rsidRPr="007376DF" w:rsidRDefault="006244F8" w:rsidP="006244F8">
      <w:pPr>
        <w:spacing w:line="276" w:lineRule="auto"/>
        <w:ind w:left="0"/>
        <w:jc w:val="center"/>
        <w:rPr>
          <w:rFonts w:eastAsiaTheme="minorHAnsi"/>
          <w:bCs/>
          <w:sz w:val="28"/>
          <w:szCs w:val="28"/>
        </w:rPr>
      </w:pP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  <w:r w:rsidRPr="005D484B">
        <w:rPr>
          <w:rFonts w:eastAsiaTheme="minorHAnsi"/>
          <w:b/>
          <w:bCs/>
          <w:sz w:val="28"/>
          <w:szCs w:val="28"/>
        </w:rPr>
        <w:t>П О С Т А Н О В Л Е Н И Е</w:t>
      </w:r>
    </w:p>
    <w:p w:rsidR="006244F8" w:rsidRPr="005D484B" w:rsidRDefault="006244F8" w:rsidP="006244F8">
      <w:pPr>
        <w:spacing w:line="276" w:lineRule="auto"/>
        <w:ind w:left="0"/>
        <w:jc w:val="center"/>
        <w:rPr>
          <w:rFonts w:eastAsiaTheme="minorHAnsi"/>
          <w:b/>
          <w:bCs/>
          <w:sz w:val="28"/>
          <w:szCs w:val="28"/>
        </w:rPr>
      </w:pPr>
    </w:p>
    <w:p w:rsidR="006244F8" w:rsidRPr="005D484B" w:rsidRDefault="00E815B4" w:rsidP="006244F8">
      <w:pPr>
        <w:spacing w:line="276" w:lineRule="auto"/>
        <w:ind w:left="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12 марта </w:t>
      </w:r>
      <w:r w:rsidR="00B00AE4">
        <w:rPr>
          <w:rFonts w:eastAsiaTheme="minorHAnsi"/>
          <w:sz w:val="28"/>
          <w:szCs w:val="28"/>
        </w:rPr>
        <w:t>2019</w:t>
      </w:r>
      <w:r w:rsidR="006244F8" w:rsidRPr="005D484B">
        <w:rPr>
          <w:rFonts w:eastAsiaTheme="minorHAnsi"/>
          <w:sz w:val="28"/>
          <w:szCs w:val="28"/>
        </w:rPr>
        <w:t xml:space="preserve"> года                                             </w:t>
      </w:r>
      <w:r w:rsidR="00B00AE4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</w:rPr>
        <w:t xml:space="preserve">                                      № 161</w:t>
      </w:r>
    </w:p>
    <w:p w:rsidR="006244F8" w:rsidRPr="00AB25B0" w:rsidRDefault="006244F8" w:rsidP="006244F8">
      <w:pPr>
        <w:autoSpaceDN w:val="0"/>
        <w:ind w:left="0"/>
        <w:jc w:val="left"/>
        <w:rPr>
          <w:rFonts w:eastAsia="Times New Roman"/>
          <w:szCs w:val="24"/>
          <w:lang w:eastAsia="ru-RU"/>
        </w:rPr>
      </w:pPr>
      <w:r w:rsidRPr="00AB25B0">
        <w:rPr>
          <w:rFonts w:eastAsia="Times New Roman"/>
          <w:szCs w:val="24"/>
          <w:lang w:eastAsia="ru-RU"/>
        </w:rPr>
        <w:t>Республика Коми, Ижемский район, с. Ижма</w:t>
      </w:r>
      <w:r w:rsidRPr="00AB25B0">
        <w:rPr>
          <w:rFonts w:eastAsia="Times New Roman"/>
          <w:szCs w:val="24"/>
          <w:lang w:eastAsia="ru-RU"/>
        </w:rPr>
        <w:tab/>
      </w:r>
      <w:r w:rsidRPr="00AB25B0">
        <w:rPr>
          <w:rFonts w:eastAsia="Times New Roman"/>
          <w:szCs w:val="24"/>
          <w:lang w:eastAsia="ru-RU"/>
        </w:rPr>
        <w:tab/>
      </w:r>
      <w:r w:rsidRPr="00AB25B0">
        <w:rPr>
          <w:rFonts w:eastAsia="Times New Roman"/>
          <w:szCs w:val="24"/>
          <w:lang w:eastAsia="ru-RU"/>
        </w:rPr>
        <w:tab/>
      </w:r>
      <w:r w:rsidRPr="00AB25B0">
        <w:rPr>
          <w:rFonts w:eastAsia="Times New Roman"/>
          <w:szCs w:val="24"/>
          <w:lang w:eastAsia="ru-RU"/>
        </w:rPr>
        <w:tab/>
      </w:r>
      <w:r w:rsidRPr="00AB25B0">
        <w:rPr>
          <w:rFonts w:eastAsia="Times New Roman"/>
          <w:szCs w:val="24"/>
          <w:lang w:eastAsia="ru-RU"/>
        </w:rPr>
        <w:tab/>
      </w:r>
    </w:p>
    <w:p w:rsidR="006244F8" w:rsidRPr="005D484B" w:rsidRDefault="006244F8" w:rsidP="00365DDC">
      <w:pPr>
        <w:pStyle w:val="a0"/>
        <w:jc w:val="right"/>
        <w:rPr>
          <w:sz w:val="28"/>
          <w:szCs w:val="28"/>
        </w:rPr>
      </w:pPr>
    </w:p>
    <w:p w:rsidR="00365DDC" w:rsidRPr="005D484B" w:rsidRDefault="00365DDC" w:rsidP="002168B3">
      <w:pPr>
        <w:pStyle w:val="a0"/>
        <w:jc w:val="center"/>
        <w:rPr>
          <w:sz w:val="28"/>
          <w:szCs w:val="28"/>
        </w:rPr>
      </w:pPr>
    </w:p>
    <w:p w:rsidR="00B00AE4" w:rsidRDefault="00C8415D" w:rsidP="00510FF2">
      <w:pPr>
        <w:pStyle w:val="a0"/>
        <w:jc w:val="center"/>
        <w:rPr>
          <w:sz w:val="28"/>
          <w:szCs w:val="28"/>
        </w:rPr>
      </w:pPr>
      <w:r w:rsidRPr="005D484B">
        <w:rPr>
          <w:sz w:val="28"/>
          <w:szCs w:val="28"/>
        </w:rPr>
        <w:t>Об утверждении административного регламент</w:t>
      </w:r>
      <w:r w:rsidR="00B00AE4">
        <w:rPr>
          <w:sz w:val="28"/>
          <w:szCs w:val="28"/>
        </w:rPr>
        <w:t>а</w:t>
      </w:r>
      <w:r w:rsidRPr="005D484B">
        <w:rPr>
          <w:sz w:val="28"/>
          <w:szCs w:val="28"/>
        </w:rPr>
        <w:t xml:space="preserve"> предоставлени</w:t>
      </w:r>
      <w:r w:rsidR="00A33B7B" w:rsidRPr="005D484B">
        <w:rPr>
          <w:sz w:val="28"/>
          <w:szCs w:val="28"/>
        </w:rPr>
        <w:t>я</w:t>
      </w:r>
      <w:r w:rsidRPr="005D484B">
        <w:rPr>
          <w:sz w:val="28"/>
          <w:szCs w:val="28"/>
        </w:rPr>
        <w:t xml:space="preserve"> муниципальной услуги</w:t>
      </w:r>
      <w:r w:rsidR="00B00AE4">
        <w:rPr>
          <w:sz w:val="28"/>
          <w:szCs w:val="28"/>
        </w:rPr>
        <w:t xml:space="preserve"> </w:t>
      </w:r>
      <w:r w:rsidR="000944D9" w:rsidRPr="005D484B">
        <w:rPr>
          <w:sz w:val="28"/>
          <w:szCs w:val="28"/>
        </w:rPr>
        <w:t>«Запись</w:t>
      </w:r>
      <w:r w:rsidRPr="005D484B">
        <w:rPr>
          <w:sz w:val="28"/>
          <w:szCs w:val="28"/>
        </w:rPr>
        <w:t xml:space="preserve"> на обзорные, тематические и </w:t>
      </w:r>
    </w:p>
    <w:p w:rsidR="00C8415D" w:rsidRPr="005D484B" w:rsidRDefault="00C8415D" w:rsidP="00510FF2">
      <w:pPr>
        <w:pStyle w:val="a0"/>
        <w:jc w:val="center"/>
        <w:rPr>
          <w:sz w:val="28"/>
          <w:szCs w:val="28"/>
        </w:rPr>
      </w:pPr>
      <w:r w:rsidRPr="005D484B">
        <w:rPr>
          <w:sz w:val="28"/>
          <w:szCs w:val="28"/>
        </w:rPr>
        <w:t>интерактивные экскурсии</w:t>
      </w:r>
      <w:r w:rsidR="000944D9" w:rsidRPr="005D484B">
        <w:rPr>
          <w:sz w:val="28"/>
          <w:szCs w:val="28"/>
        </w:rPr>
        <w:t>»</w:t>
      </w:r>
    </w:p>
    <w:p w:rsidR="00645396" w:rsidRPr="005D484B" w:rsidRDefault="00645396" w:rsidP="00510FF2">
      <w:pPr>
        <w:pStyle w:val="a0"/>
        <w:jc w:val="center"/>
        <w:rPr>
          <w:sz w:val="28"/>
          <w:szCs w:val="28"/>
        </w:rPr>
      </w:pPr>
    </w:p>
    <w:p w:rsidR="006244F8" w:rsidRPr="005D484B" w:rsidRDefault="00856387" w:rsidP="00510FF2">
      <w:pPr>
        <w:pStyle w:val="a0"/>
        <w:ind w:firstLine="567"/>
        <w:jc w:val="both"/>
        <w:rPr>
          <w:sz w:val="28"/>
          <w:szCs w:val="28"/>
        </w:rPr>
      </w:pPr>
      <w:r w:rsidRPr="005D484B">
        <w:rPr>
          <w:sz w:val="28"/>
          <w:szCs w:val="28"/>
        </w:rPr>
        <w:t>В соответствии с Федера</w:t>
      </w:r>
      <w:r w:rsidR="00AB25B0">
        <w:rPr>
          <w:sz w:val="28"/>
          <w:szCs w:val="28"/>
        </w:rPr>
        <w:t>льным законом от 27.07.2010</w:t>
      </w:r>
      <w:r w:rsidRPr="005D484B">
        <w:rPr>
          <w:sz w:val="28"/>
          <w:szCs w:val="28"/>
        </w:rPr>
        <w:t xml:space="preserve"> №</w:t>
      </w:r>
      <w:r w:rsidR="00B00AE4">
        <w:rPr>
          <w:sz w:val="28"/>
          <w:szCs w:val="28"/>
        </w:rPr>
        <w:t xml:space="preserve"> </w:t>
      </w:r>
      <w:r w:rsidRPr="005D484B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2B776B">
        <w:rPr>
          <w:sz w:val="28"/>
          <w:szCs w:val="28"/>
        </w:rPr>
        <w:t xml:space="preserve">Уставом </w:t>
      </w:r>
      <w:r w:rsidR="00D058C1" w:rsidRPr="00A61B28">
        <w:rPr>
          <w:sz w:val="28"/>
          <w:szCs w:val="28"/>
        </w:rPr>
        <w:t>муниципального образования муниципального района «Ижемский»</w:t>
      </w:r>
      <w:r w:rsidRPr="005D484B">
        <w:rPr>
          <w:sz w:val="28"/>
          <w:szCs w:val="28"/>
        </w:rPr>
        <w:t xml:space="preserve"> </w:t>
      </w:r>
    </w:p>
    <w:p w:rsidR="00AB0EB0" w:rsidRDefault="00AB0EB0" w:rsidP="00510FF2">
      <w:pPr>
        <w:ind w:left="0"/>
        <w:jc w:val="center"/>
        <w:rPr>
          <w:sz w:val="28"/>
          <w:szCs w:val="28"/>
        </w:rPr>
      </w:pPr>
    </w:p>
    <w:p w:rsidR="006244F8" w:rsidRPr="005D484B" w:rsidRDefault="006244F8" w:rsidP="00510FF2">
      <w:pPr>
        <w:ind w:left="0"/>
        <w:jc w:val="center"/>
        <w:rPr>
          <w:sz w:val="28"/>
          <w:szCs w:val="28"/>
        </w:rPr>
      </w:pPr>
      <w:r w:rsidRPr="005D484B">
        <w:rPr>
          <w:sz w:val="28"/>
          <w:szCs w:val="28"/>
        </w:rPr>
        <w:t>администрация муниципального района «Ижемский»</w:t>
      </w:r>
    </w:p>
    <w:p w:rsidR="006244F8" w:rsidRPr="005D484B" w:rsidRDefault="006244F8" w:rsidP="00510FF2">
      <w:pPr>
        <w:ind w:left="0"/>
        <w:jc w:val="center"/>
        <w:rPr>
          <w:rFonts w:eastAsiaTheme="minorHAnsi"/>
          <w:bCs/>
          <w:sz w:val="28"/>
          <w:szCs w:val="28"/>
        </w:rPr>
      </w:pPr>
    </w:p>
    <w:p w:rsidR="006244F8" w:rsidRPr="005D484B" w:rsidRDefault="006244F8" w:rsidP="00510FF2">
      <w:pPr>
        <w:ind w:left="0"/>
        <w:jc w:val="center"/>
        <w:rPr>
          <w:rFonts w:eastAsiaTheme="minorHAnsi"/>
          <w:sz w:val="28"/>
          <w:szCs w:val="28"/>
        </w:rPr>
      </w:pPr>
      <w:r w:rsidRPr="005D484B">
        <w:rPr>
          <w:rFonts w:eastAsiaTheme="minorHAnsi" w:cstheme="minorBidi"/>
          <w:sz w:val="28"/>
          <w:szCs w:val="28"/>
        </w:rPr>
        <w:t>П О С Т А Н О В Л Я Е Т:</w:t>
      </w:r>
    </w:p>
    <w:p w:rsidR="00510FF2" w:rsidRDefault="00510FF2" w:rsidP="00510FF2">
      <w:pPr>
        <w:pStyle w:val="a0"/>
        <w:jc w:val="both"/>
        <w:rPr>
          <w:sz w:val="28"/>
          <w:szCs w:val="28"/>
        </w:rPr>
      </w:pPr>
    </w:p>
    <w:p w:rsidR="00AB25B0" w:rsidRDefault="00460E35" w:rsidP="00460E35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10FF2" w:rsidRPr="00AB25B0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предоставления муниципальной услуги «Запись на обзорные, тематические и интерактивные экскурсии» согласно приложению.</w:t>
      </w:r>
    </w:p>
    <w:p w:rsidR="00A67EF3" w:rsidRPr="00AB25B0" w:rsidRDefault="00876BB4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AB25B0">
        <w:rPr>
          <w:sz w:val="28"/>
          <w:szCs w:val="28"/>
        </w:rPr>
        <w:t xml:space="preserve">Признать утратившим силу постановление администрации </w:t>
      </w:r>
      <w:r w:rsidR="00A67EF3" w:rsidRPr="00AB25B0">
        <w:rPr>
          <w:sz w:val="28"/>
          <w:szCs w:val="28"/>
        </w:rPr>
        <w:t>муниципального р</w:t>
      </w:r>
      <w:r w:rsidR="00510FF2" w:rsidRPr="00AB25B0">
        <w:rPr>
          <w:sz w:val="28"/>
          <w:szCs w:val="28"/>
        </w:rPr>
        <w:t>айона «Ижемский» от 29 декабря 2014</w:t>
      </w:r>
      <w:r w:rsidR="00A67EF3" w:rsidRPr="00AB25B0">
        <w:rPr>
          <w:sz w:val="28"/>
          <w:szCs w:val="28"/>
        </w:rPr>
        <w:t xml:space="preserve"> года </w:t>
      </w:r>
      <w:r w:rsidR="00510FF2" w:rsidRPr="00AB25B0">
        <w:rPr>
          <w:sz w:val="28"/>
          <w:szCs w:val="28"/>
        </w:rPr>
        <w:t>№ 1240</w:t>
      </w:r>
      <w:r w:rsidR="00D74C8B" w:rsidRPr="00AB25B0">
        <w:rPr>
          <w:sz w:val="28"/>
          <w:szCs w:val="28"/>
        </w:rPr>
        <w:t xml:space="preserve"> </w:t>
      </w:r>
      <w:r w:rsidR="005D484B" w:rsidRPr="00AB25B0">
        <w:rPr>
          <w:sz w:val="28"/>
          <w:szCs w:val="28"/>
        </w:rPr>
        <w:t>«</w:t>
      </w:r>
      <w:r w:rsidR="00A67EF3" w:rsidRPr="00AB25B0">
        <w:rPr>
          <w:sz w:val="28"/>
          <w:szCs w:val="28"/>
        </w:rPr>
        <w:t>Об утверждении административного регла</w:t>
      </w:r>
      <w:r w:rsidR="00510FF2" w:rsidRPr="00AB25B0">
        <w:rPr>
          <w:sz w:val="28"/>
          <w:szCs w:val="28"/>
        </w:rPr>
        <w:t xml:space="preserve">мента </w:t>
      </w:r>
      <w:r w:rsidR="00A67EF3" w:rsidRPr="00AB25B0">
        <w:rPr>
          <w:sz w:val="28"/>
          <w:szCs w:val="28"/>
        </w:rPr>
        <w:t>предоставлени</w:t>
      </w:r>
      <w:r w:rsidR="00510FF2" w:rsidRPr="00AB25B0">
        <w:rPr>
          <w:sz w:val="28"/>
          <w:szCs w:val="28"/>
        </w:rPr>
        <w:t>я муниципальной услуги «З</w:t>
      </w:r>
      <w:r w:rsidR="00A67EF3" w:rsidRPr="00AB25B0">
        <w:rPr>
          <w:sz w:val="28"/>
          <w:szCs w:val="28"/>
        </w:rPr>
        <w:t>апис</w:t>
      </w:r>
      <w:r w:rsidR="00510FF2" w:rsidRPr="00AB25B0">
        <w:rPr>
          <w:sz w:val="28"/>
          <w:szCs w:val="28"/>
        </w:rPr>
        <w:t>ь</w:t>
      </w:r>
      <w:r w:rsidR="00A67EF3" w:rsidRPr="00AB25B0">
        <w:rPr>
          <w:sz w:val="28"/>
          <w:szCs w:val="28"/>
        </w:rPr>
        <w:t xml:space="preserve"> на обзорные, тематические</w:t>
      </w:r>
      <w:r w:rsidR="00510FF2" w:rsidRPr="00AB25B0">
        <w:rPr>
          <w:sz w:val="28"/>
          <w:szCs w:val="28"/>
        </w:rPr>
        <w:t xml:space="preserve"> </w:t>
      </w:r>
      <w:r w:rsidR="00A67EF3" w:rsidRPr="00AB25B0">
        <w:rPr>
          <w:sz w:val="28"/>
          <w:szCs w:val="28"/>
        </w:rPr>
        <w:t>и интерактивные экскурсии</w:t>
      </w:r>
      <w:r w:rsidR="005D484B" w:rsidRPr="00AB25B0">
        <w:rPr>
          <w:sz w:val="28"/>
          <w:szCs w:val="28"/>
        </w:rPr>
        <w:t>»</w:t>
      </w:r>
      <w:r w:rsidR="0022565B" w:rsidRPr="00AB25B0">
        <w:rPr>
          <w:sz w:val="28"/>
          <w:szCs w:val="28"/>
        </w:rPr>
        <w:t>.</w:t>
      </w:r>
    </w:p>
    <w:p w:rsidR="002375E8" w:rsidRPr="005D484B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bookmarkStart w:id="1" w:name="_GoBack"/>
      <w:bookmarkEnd w:id="1"/>
      <w:r w:rsidRPr="005D484B">
        <w:rPr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</w:t>
      </w:r>
      <w:r w:rsidR="00510FF2">
        <w:rPr>
          <w:sz w:val="28"/>
          <w:szCs w:val="28"/>
        </w:rPr>
        <w:t xml:space="preserve"> района «Ижемский» Л.Н. Чупрову.</w:t>
      </w:r>
    </w:p>
    <w:p w:rsidR="002375E8" w:rsidRPr="005D484B" w:rsidRDefault="002375E8" w:rsidP="00510FF2">
      <w:pPr>
        <w:pStyle w:val="a0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5D484B">
        <w:rPr>
          <w:sz w:val="28"/>
          <w:szCs w:val="28"/>
        </w:rPr>
        <w:t>Настоящее постановление вступает в силу со дня</w:t>
      </w:r>
      <w:r w:rsidR="002B776B">
        <w:rPr>
          <w:sz w:val="28"/>
          <w:szCs w:val="28"/>
        </w:rPr>
        <w:t xml:space="preserve"> его официального опубликования (обнародования). </w:t>
      </w:r>
    </w:p>
    <w:p w:rsidR="004D24ED" w:rsidRDefault="004D24ED" w:rsidP="00510FF2">
      <w:pPr>
        <w:pStyle w:val="a0"/>
        <w:jc w:val="both"/>
        <w:rPr>
          <w:sz w:val="28"/>
          <w:szCs w:val="28"/>
        </w:rPr>
      </w:pPr>
    </w:p>
    <w:p w:rsidR="00FE240A" w:rsidRDefault="00FE240A" w:rsidP="00510FF2">
      <w:pPr>
        <w:pStyle w:val="a0"/>
        <w:jc w:val="both"/>
        <w:rPr>
          <w:sz w:val="28"/>
          <w:szCs w:val="28"/>
        </w:rPr>
      </w:pPr>
    </w:p>
    <w:p w:rsidR="004D24ED" w:rsidRPr="005D484B" w:rsidRDefault="004D24ED" w:rsidP="00510FF2">
      <w:pPr>
        <w:pStyle w:val="a0"/>
        <w:jc w:val="both"/>
        <w:rPr>
          <w:sz w:val="28"/>
          <w:szCs w:val="28"/>
        </w:rPr>
      </w:pPr>
      <w:r w:rsidRPr="005D484B">
        <w:rPr>
          <w:sz w:val="28"/>
          <w:szCs w:val="28"/>
        </w:rPr>
        <w:t>Руководитель администрации</w:t>
      </w:r>
    </w:p>
    <w:p w:rsidR="004D24ED" w:rsidRDefault="00510FF2" w:rsidP="00510FF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D24ED" w:rsidRPr="005D484B">
        <w:rPr>
          <w:sz w:val="28"/>
          <w:szCs w:val="28"/>
        </w:rPr>
        <w:t xml:space="preserve">униципального района «Ижемский»                         </w:t>
      </w:r>
      <w:r>
        <w:rPr>
          <w:sz w:val="28"/>
          <w:szCs w:val="28"/>
        </w:rPr>
        <w:t xml:space="preserve">            Л.И. Терентьева</w:t>
      </w:r>
    </w:p>
    <w:p w:rsidR="00F06A95" w:rsidRDefault="00F06A95" w:rsidP="00510FF2">
      <w:pPr>
        <w:pStyle w:val="a0"/>
        <w:jc w:val="both"/>
        <w:rPr>
          <w:sz w:val="28"/>
          <w:szCs w:val="28"/>
        </w:rPr>
      </w:pPr>
    </w:p>
    <w:p w:rsidR="00F06A95" w:rsidRDefault="00F06A95" w:rsidP="00510FF2">
      <w:pPr>
        <w:pStyle w:val="a0"/>
        <w:jc w:val="both"/>
        <w:rPr>
          <w:sz w:val="28"/>
          <w:szCs w:val="28"/>
        </w:rPr>
      </w:pP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lastRenderedPageBreak/>
        <w:t xml:space="preserve">Приложение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 xml:space="preserve">к постановлению  администрации </w:t>
      </w:r>
    </w:p>
    <w:p w:rsidR="00F06A95" w:rsidRPr="00DD6F88" w:rsidRDefault="00F06A95" w:rsidP="00F06A95">
      <w:pPr>
        <w:jc w:val="right"/>
        <w:rPr>
          <w:szCs w:val="24"/>
        </w:rPr>
      </w:pPr>
      <w:r w:rsidRPr="00DD6F88">
        <w:rPr>
          <w:szCs w:val="24"/>
        </w:rPr>
        <w:t>муниципального района «Ижемский»</w:t>
      </w:r>
    </w:p>
    <w:p w:rsidR="00F06A95" w:rsidRPr="00DD6F88" w:rsidRDefault="00F06A95" w:rsidP="00F06A95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  <w:r w:rsidRPr="00DD6F88">
        <w:rPr>
          <w:szCs w:val="24"/>
        </w:rPr>
        <w:t xml:space="preserve">от </w:t>
      </w:r>
      <w:r w:rsidR="00E815B4">
        <w:rPr>
          <w:szCs w:val="24"/>
        </w:rPr>
        <w:t xml:space="preserve"> 12 марта 2019 года  № 161</w:t>
      </w:r>
      <w:r w:rsidRPr="00DD6F88">
        <w:rPr>
          <w:szCs w:val="24"/>
        </w:rPr>
        <w:t xml:space="preserve">  </w:t>
      </w:r>
    </w:p>
    <w:p w:rsidR="00F06A95" w:rsidRDefault="00F06A95" w:rsidP="00F06A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6F41" w:rsidRPr="00B66F41" w:rsidRDefault="00B66F41" w:rsidP="00B66F41">
      <w:pPr>
        <w:pStyle w:val="a0"/>
      </w:pPr>
    </w:p>
    <w:p w:rsidR="00B66F41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F06A95" w:rsidRDefault="00B66F41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i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F06A95" w:rsidRPr="00B66F41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B66F41">
        <w:rPr>
          <w:b/>
          <w:sz w:val="28"/>
          <w:szCs w:val="28"/>
          <w:lang w:eastAsia="ru-RU"/>
        </w:rPr>
        <w:t>«Запись на обзорные, тематические и интерактивные экскурсии»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  <w:bookmarkStart w:id="2" w:name="Par53"/>
      <w:bookmarkEnd w:id="2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I. Общие положения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3" w:name="Par55"/>
      <w:bookmarkEnd w:id="3"/>
      <w:r w:rsidRPr="00651B36">
        <w:rPr>
          <w:b/>
          <w:sz w:val="28"/>
          <w:szCs w:val="28"/>
        </w:rPr>
        <w:t>Предмет регулирования 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>
        <w:rPr>
          <w:sz w:val="28"/>
          <w:szCs w:val="28"/>
          <w:lang w:eastAsia="ru-RU"/>
        </w:rPr>
        <w:t>«Запись на обзорные, тематические и интерактивные экскурсии»</w:t>
      </w:r>
      <w:r w:rsidRPr="00651B36">
        <w:rPr>
          <w:rFonts w:eastAsia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651B36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Муниципального бюджетного учреждения культуры «Ижемский районный историко-краеведческий музей» (далее – Учреждение</w:t>
      </w:r>
      <w:r w:rsidRPr="00651B36">
        <w:rPr>
          <w:rFonts w:eastAsia="Times New Roman" w:cs="Arial"/>
          <w:sz w:val="28"/>
          <w:szCs w:val="28"/>
          <w:lang w:eastAsia="ru-RU"/>
        </w:rPr>
        <w:t>),</w:t>
      </w:r>
      <w:r w:rsidRPr="00651B36">
        <w:rPr>
          <w:rFonts w:eastAsia="Times New Roman"/>
          <w:sz w:val="28"/>
          <w:szCs w:val="28"/>
          <w:lang w:eastAsia="ru-RU"/>
        </w:rPr>
        <w:t xml:space="preserve"> формы контроля за исполнением административного регламента, ответст</w:t>
      </w:r>
      <w:r>
        <w:rPr>
          <w:rFonts w:eastAsia="Times New Roman"/>
          <w:sz w:val="28"/>
          <w:szCs w:val="28"/>
          <w:lang w:eastAsia="ru-RU"/>
        </w:rPr>
        <w:t>венность должностных лиц Учреждения, предоставляющего муниципальную услугу, за несоблюдение им</w:t>
      </w:r>
      <w:r w:rsidRPr="00651B36">
        <w:rPr>
          <w:rFonts w:eastAsia="Times New Roman"/>
          <w:sz w:val="28"/>
          <w:szCs w:val="28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4" w:name="Par59"/>
      <w:bookmarkEnd w:id="4"/>
      <w:r w:rsidRPr="00651B36">
        <w:rPr>
          <w:b/>
          <w:sz w:val="28"/>
          <w:szCs w:val="28"/>
        </w:rPr>
        <w:t>Круг заявителей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1C69F0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5" w:name="Par61"/>
      <w:bookmarkEnd w:id="5"/>
      <w:r w:rsidRPr="00651B36">
        <w:rPr>
          <w:sz w:val="28"/>
          <w:szCs w:val="28"/>
        </w:rPr>
        <w:t xml:space="preserve">1.2. Заявителями на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>
        <w:rPr>
          <w:sz w:val="28"/>
          <w:szCs w:val="28"/>
        </w:rPr>
        <w:t xml:space="preserve"> услуги являются физические и юридические лица</w:t>
      </w:r>
      <w:r w:rsidRPr="00651B36"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1.3. От имени заявителей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в целях получения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могут выступать лица, имеющие такое право в соответствии с </w:t>
      </w:r>
      <w:r w:rsidRPr="00651B36">
        <w:rPr>
          <w:sz w:val="28"/>
          <w:szCs w:val="28"/>
        </w:rPr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bookmarkStart w:id="6" w:name="Par66"/>
      <w:bookmarkEnd w:id="6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Требования к порядку информирования о предоставлении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7" w:name="Par96"/>
      <w:bookmarkEnd w:id="7"/>
      <w:r w:rsidRPr="00651B36">
        <w:rPr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 Учреждении</w:t>
      </w:r>
      <w:r w:rsidRPr="00651B36">
        <w:rPr>
          <w:sz w:val="28"/>
          <w:szCs w:val="28"/>
        </w:rPr>
        <w:t xml:space="preserve">;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по справочным телефонам;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на официальном сайте Учреждения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</w:t>
      </w:r>
      <w:r>
        <w:rPr>
          <w:sz w:val="28"/>
          <w:szCs w:val="28"/>
        </w:rPr>
        <w:t>остное лицо Учреждения</w:t>
      </w:r>
      <w:r w:rsidRPr="00651B36">
        <w:rPr>
          <w:sz w:val="28"/>
          <w:szCs w:val="28"/>
        </w:rPr>
        <w:t xml:space="preserve"> называет свою фамилию, имя, отче</w:t>
      </w:r>
      <w:r>
        <w:rPr>
          <w:sz w:val="28"/>
          <w:szCs w:val="28"/>
        </w:rPr>
        <w:t>ство, должность</w:t>
      </w:r>
      <w:r w:rsidRPr="00651B36">
        <w:rPr>
          <w:sz w:val="28"/>
          <w:szCs w:val="28"/>
        </w:rPr>
        <w:t>. Информирование по вопросам предоставления муниципальной услуги по телефону не должно превышать 15 минут.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</w:t>
      </w:r>
      <w:r>
        <w:rPr>
          <w:sz w:val="28"/>
          <w:szCs w:val="28"/>
        </w:rPr>
        <w:t>ной услуги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</w:t>
      </w:r>
      <w:r>
        <w:rPr>
          <w:sz w:val="28"/>
          <w:szCs w:val="28"/>
        </w:rPr>
        <w:t xml:space="preserve"> на информационном стенде Учреждения</w:t>
      </w:r>
      <w:r w:rsidRPr="00651B36">
        <w:rPr>
          <w:sz w:val="28"/>
          <w:szCs w:val="28"/>
        </w:rPr>
        <w:t>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</w:t>
      </w:r>
      <w:r>
        <w:rPr>
          <w:sz w:val="28"/>
          <w:szCs w:val="28"/>
        </w:rPr>
        <w:t>ий), на официальном сайте Учреждения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официальном сайте Учреждения</w:t>
      </w:r>
      <w:r w:rsidRPr="00651B36">
        <w:rPr>
          <w:sz w:val="28"/>
          <w:szCs w:val="28"/>
        </w:rPr>
        <w:t>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настоящий Административный регламент;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справочная информация: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место нахождения, график работы, наименование</w:t>
      </w:r>
      <w:r>
        <w:rPr>
          <w:sz w:val="28"/>
          <w:szCs w:val="28"/>
        </w:rPr>
        <w:t xml:space="preserve"> Учреждения</w:t>
      </w:r>
      <w:r w:rsidRPr="001C31C5">
        <w:rPr>
          <w:sz w:val="28"/>
          <w:szCs w:val="28"/>
        </w:rPr>
        <w:t>;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Учреждения;</w:t>
      </w:r>
      <w:r w:rsidRPr="00651B36">
        <w:rPr>
          <w:sz w:val="28"/>
          <w:szCs w:val="28"/>
        </w:rPr>
        <w:t xml:space="preserve"> 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Учреждения, адрес </w:t>
      </w:r>
      <w:r w:rsidRPr="00651B36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 </w:t>
      </w:r>
      <w:hyperlink r:id="rId9" w:history="1">
        <w:r w:rsidRPr="006F4C7C">
          <w:rPr>
            <w:rStyle w:val="a8"/>
            <w:sz w:val="28"/>
            <w:szCs w:val="28"/>
          </w:rPr>
          <w:t>http://www.museum-izhma.ru/</w:t>
        </w:r>
      </w:hyperlink>
      <w:r>
        <w:rPr>
          <w:sz w:val="28"/>
          <w:szCs w:val="28"/>
        </w:rPr>
        <w:t>;</w:t>
      </w:r>
      <w:r w:rsidRPr="00651B36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F06A95" w:rsidRPr="00651B36" w:rsidRDefault="00F06A95" w:rsidP="00B66F41">
      <w:pPr>
        <w:shd w:val="clear" w:color="auto" w:fill="FFFFFF"/>
        <w:ind w:left="0" w:right="5" w:firstLine="709"/>
        <w:rPr>
          <w:sz w:val="28"/>
          <w:szCs w:val="28"/>
        </w:rPr>
      </w:pPr>
      <w:r w:rsidRPr="00651B36">
        <w:rPr>
          <w:sz w:val="28"/>
          <w:szCs w:val="28"/>
        </w:rPr>
        <w:t>Н</w:t>
      </w:r>
      <w:r w:rsidRPr="00651B36">
        <w:rPr>
          <w:rFonts w:eastAsia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F06A95" w:rsidRPr="00651B36" w:rsidRDefault="00F06A95" w:rsidP="00B66F41">
      <w:pPr>
        <w:shd w:val="clear" w:color="auto" w:fill="FFFFFF"/>
        <w:tabs>
          <w:tab w:val="left" w:pos="1277"/>
        </w:tabs>
        <w:ind w:left="0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а)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pacing w:val="-5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б) круг заявителей;</w:t>
      </w:r>
    </w:p>
    <w:p w:rsidR="00F06A95" w:rsidRPr="00651B36" w:rsidRDefault="00F06A95" w:rsidP="00B66F41">
      <w:pPr>
        <w:shd w:val="clear" w:color="auto" w:fill="FFFFFF"/>
        <w:tabs>
          <w:tab w:val="left" w:pos="1133"/>
        </w:tabs>
        <w:ind w:left="0" w:firstLine="709"/>
        <w:rPr>
          <w:spacing w:val="-5"/>
          <w:sz w:val="28"/>
          <w:szCs w:val="28"/>
        </w:rPr>
      </w:pPr>
      <w:r w:rsidRPr="00651B36">
        <w:rPr>
          <w:spacing w:val="-5"/>
          <w:sz w:val="28"/>
          <w:szCs w:val="28"/>
        </w:rPr>
        <w:t xml:space="preserve">в) </w:t>
      </w:r>
      <w:r w:rsidRPr="00651B36">
        <w:rPr>
          <w:rFonts w:eastAsia="Times New Roman"/>
          <w:sz w:val="28"/>
          <w:szCs w:val="28"/>
        </w:rPr>
        <w:t>срок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1219"/>
        </w:tabs>
        <w:ind w:left="0" w:right="5" w:firstLine="709"/>
        <w:rPr>
          <w:sz w:val="28"/>
          <w:szCs w:val="28"/>
        </w:rPr>
      </w:pPr>
      <w:r w:rsidRPr="00651B36">
        <w:rPr>
          <w:spacing w:val="-5"/>
          <w:sz w:val="28"/>
          <w:szCs w:val="28"/>
        </w:rPr>
        <w:t>г)</w:t>
      </w:r>
      <w:r w:rsidRPr="00651B36">
        <w:rPr>
          <w:sz w:val="28"/>
          <w:szCs w:val="28"/>
        </w:rPr>
        <w:t> </w:t>
      </w:r>
      <w:r w:rsidRPr="00651B36">
        <w:rPr>
          <w:rFonts w:eastAsia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06A95" w:rsidRPr="00651B36" w:rsidRDefault="00F06A95" w:rsidP="00B66F41">
      <w:pPr>
        <w:shd w:val="clear" w:color="auto" w:fill="FFFFFF"/>
        <w:tabs>
          <w:tab w:val="left" w:pos="993"/>
        </w:tabs>
        <w:ind w:left="0" w:right="5" w:firstLine="709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</w:t>
      </w:r>
      <w:r w:rsidRPr="00651B36">
        <w:rPr>
          <w:rFonts w:eastAsia="Times New Roman"/>
          <w:sz w:val="28"/>
          <w:szCs w:val="28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F06A95" w:rsidRPr="00651B36" w:rsidRDefault="00F06A95" w:rsidP="00B66F41">
      <w:pPr>
        <w:pStyle w:val="a7"/>
        <w:shd w:val="clear" w:color="auto" w:fill="FFFFFF"/>
        <w:tabs>
          <w:tab w:val="left" w:pos="1262"/>
        </w:tabs>
        <w:ind w:left="0" w:firstLine="709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е</w:t>
      </w:r>
      <w:r w:rsidRPr="00651B36">
        <w:rPr>
          <w:rFonts w:eastAsia="Times New Roman"/>
          <w:sz w:val="28"/>
          <w:szCs w:val="28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F06A95" w:rsidRPr="00651B36" w:rsidRDefault="00F06A95" w:rsidP="00B66F41">
      <w:pPr>
        <w:shd w:val="clear" w:color="auto" w:fill="FFFFFF"/>
        <w:spacing w:before="38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ж</w:t>
      </w:r>
      <w:r w:rsidRPr="00651B36">
        <w:rPr>
          <w:spacing w:val="-1"/>
          <w:sz w:val="28"/>
          <w:szCs w:val="28"/>
        </w:rPr>
        <w:t xml:space="preserve">) </w:t>
      </w:r>
      <w:r w:rsidRPr="00651B36">
        <w:rPr>
          <w:rFonts w:eastAsia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eastAsia="Times New Roman"/>
          <w:sz w:val="28"/>
          <w:szCs w:val="28"/>
        </w:rPr>
        <w:t>муниципальной услуги.</w:t>
      </w:r>
    </w:p>
    <w:p w:rsidR="00F06A95" w:rsidRPr="00651B36" w:rsidRDefault="00F06A95" w:rsidP="00B66F41">
      <w:pPr>
        <w:shd w:val="clear" w:color="auto" w:fill="FFFFFF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06A95" w:rsidRPr="00651B36" w:rsidRDefault="00F06A95" w:rsidP="00B66F41">
      <w:pPr>
        <w:shd w:val="clear" w:color="auto" w:fill="FFFFFF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II. Стандарт предоставления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8" w:name="Par98"/>
      <w:bookmarkEnd w:id="8"/>
      <w:r w:rsidRPr="00651B36">
        <w:rPr>
          <w:b/>
          <w:sz w:val="28"/>
          <w:szCs w:val="28"/>
        </w:rPr>
        <w:t xml:space="preserve">Наименование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9" w:name="Par100"/>
      <w:bookmarkEnd w:id="9"/>
    </w:p>
    <w:p w:rsidR="00F06A95" w:rsidRPr="00604484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651B36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Наименование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 </w:t>
      </w:r>
      <w:r w:rsidRPr="00604484">
        <w:rPr>
          <w:sz w:val="28"/>
          <w:szCs w:val="28"/>
          <w:lang w:eastAsia="ru-RU"/>
        </w:rPr>
        <w:t>«Запись на обзорные,</w:t>
      </w:r>
      <w:r>
        <w:rPr>
          <w:sz w:val="28"/>
          <w:szCs w:val="28"/>
          <w:lang w:eastAsia="ru-RU"/>
        </w:rPr>
        <w:t xml:space="preserve"> </w:t>
      </w:r>
      <w:r w:rsidRPr="00604484">
        <w:rPr>
          <w:sz w:val="28"/>
          <w:szCs w:val="28"/>
          <w:lang w:eastAsia="ru-RU"/>
        </w:rPr>
        <w:t>тематические и интерактивные экскурсии»</w:t>
      </w:r>
      <w:r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0" w:name="Par102"/>
      <w:bookmarkEnd w:id="10"/>
      <w:r w:rsidRPr="00651B36">
        <w:rPr>
          <w:rFonts w:eastAsia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>
        <w:rPr>
          <w:rFonts w:eastAsia="Times New Roman"/>
          <w:sz w:val="28"/>
          <w:szCs w:val="28"/>
          <w:lang w:eastAsia="ru-RU"/>
        </w:rPr>
        <w:t>Муниципальным бюджетным учреждением культуры «Ижемский районный историко-краеведческий музей».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  <w:lang w:eastAsia="ru-RU"/>
        </w:rPr>
      </w:pPr>
      <w:r w:rsidRPr="00651B36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  <w:lang w:eastAsia="ru-RU"/>
        </w:rPr>
      </w:pPr>
      <w:r w:rsidRPr="00651B36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</w:t>
      </w:r>
      <w:r w:rsidR="00B66F41">
        <w:rPr>
          <w:sz w:val="28"/>
          <w:szCs w:val="28"/>
        </w:rPr>
        <w:t>льного закона от 27 июля 2010 года</w:t>
      </w:r>
      <w:r w:rsidRPr="00651B36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bookmarkStart w:id="11" w:name="Par108"/>
      <w:bookmarkEnd w:id="11"/>
      <w:r w:rsidRPr="00651B36">
        <w:rPr>
          <w:rFonts w:eastAsia="Times New Roman"/>
          <w:b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2.3. Результатом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 xml:space="preserve">: 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запись на обзорные, тематические и интерактивные экскурсии  (далее – запись на экскурсии);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решение об отказе в записи на обзорные, тематические и интерактивные экскурсии (далее – отказ в записи).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2" w:name="Par112"/>
      <w:bookmarkEnd w:id="12"/>
      <w:r w:rsidRPr="00651B36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2.4. </w:t>
      </w:r>
      <w:r w:rsidRPr="00651B36">
        <w:rPr>
          <w:rFonts w:eastAsia="Times New Roman"/>
          <w:sz w:val="28"/>
          <w:szCs w:val="28"/>
          <w:lang w:eastAsia="ru-RU"/>
        </w:rPr>
        <w:t>Общий срок предоставления муниципальной услуги составляет</w:t>
      </w:r>
      <w:r>
        <w:rPr>
          <w:rFonts w:eastAsia="Times New Roman"/>
          <w:sz w:val="28"/>
          <w:szCs w:val="28"/>
          <w:lang w:eastAsia="ru-RU"/>
        </w:rPr>
        <w:t xml:space="preserve"> не более одного рабочего дня </w:t>
      </w:r>
      <w:r w:rsidRPr="00651B36">
        <w:rPr>
          <w:rFonts w:eastAsia="Times New Roman"/>
          <w:sz w:val="28"/>
          <w:szCs w:val="28"/>
          <w:lang w:eastAsia="ru-RU"/>
        </w:rPr>
        <w:t>со дня регистрации запроса о предоставлении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B84375">
        <w:rPr>
          <w:rFonts w:eastAsia="Times New Roman"/>
          <w:sz w:val="28"/>
          <w:szCs w:val="28"/>
          <w:lang w:eastAsia="ru-RU"/>
        </w:rPr>
        <w:t>Срок выдачи</w:t>
      </w:r>
      <w:r w:rsidRPr="00651B36">
        <w:rPr>
          <w:rFonts w:eastAsia="Times New Roman"/>
          <w:sz w:val="28"/>
          <w:szCs w:val="28"/>
          <w:lang w:eastAsia="ru-RU"/>
        </w:rPr>
        <w:t xml:space="preserve"> (направления) документов, являющихся результатом предоставления муниципальной услуги </w:t>
      </w:r>
      <w:r>
        <w:rPr>
          <w:rFonts w:eastAsia="Times New Roman"/>
          <w:i/>
          <w:sz w:val="28"/>
          <w:szCs w:val="28"/>
          <w:lang w:eastAsia="ru-RU"/>
        </w:rPr>
        <w:t xml:space="preserve">– </w:t>
      </w:r>
      <w:r w:rsidRPr="00B84375">
        <w:rPr>
          <w:rFonts w:eastAsia="Times New Roman"/>
          <w:sz w:val="28"/>
          <w:szCs w:val="28"/>
          <w:lang w:eastAsia="ru-RU"/>
        </w:rPr>
        <w:t>1 рабочий день.</w:t>
      </w:r>
      <w:r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</w:t>
      </w:r>
      <w:r>
        <w:rPr>
          <w:sz w:val="28"/>
          <w:szCs w:val="28"/>
        </w:rPr>
        <w:t xml:space="preserve"> 1 рабочий день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в Учреждение</w:t>
      </w:r>
      <w:r w:rsidRPr="00651B36">
        <w:rPr>
          <w:sz w:val="28"/>
          <w:szCs w:val="28"/>
        </w:rPr>
        <w:t xml:space="preserve"> указанного заявления.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3" w:name="Par123"/>
      <w:bookmarkEnd w:id="13"/>
      <w:r w:rsidRPr="00651B36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A940C4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40C4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F06A95" w:rsidRPr="00A940C4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A940C4">
        <w:rPr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F06A95" w:rsidRPr="00A940C4" w:rsidRDefault="00F06A95" w:rsidP="00B66F41">
      <w:pPr>
        <w:tabs>
          <w:tab w:val="left" w:pos="709"/>
        </w:tabs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A940C4">
        <w:rPr>
          <w:sz w:val="28"/>
          <w:szCs w:val="28"/>
          <w:lang w:eastAsia="ru-RU"/>
        </w:rPr>
        <w:t>2</w:t>
      </w:r>
      <w:r w:rsidR="00B66F41">
        <w:rPr>
          <w:sz w:val="28"/>
          <w:szCs w:val="28"/>
          <w:lang w:eastAsia="ru-RU"/>
        </w:rPr>
        <w:t xml:space="preserve">) </w:t>
      </w:r>
      <w:r w:rsidRPr="00A940C4">
        <w:rPr>
          <w:sz w:val="28"/>
          <w:szCs w:val="28"/>
          <w:lang w:eastAsia="ru-RU"/>
        </w:rPr>
        <w:t>Федера</w:t>
      </w:r>
      <w:r w:rsidR="00B66F41">
        <w:rPr>
          <w:sz w:val="28"/>
          <w:szCs w:val="28"/>
          <w:lang w:eastAsia="ru-RU"/>
        </w:rPr>
        <w:t>льным законом от 27 июля 2006 года</w:t>
      </w:r>
      <w:r w:rsidRPr="00A940C4">
        <w:rPr>
          <w:sz w:val="28"/>
          <w:szCs w:val="28"/>
          <w:lang w:eastAsia="ru-RU"/>
        </w:rPr>
        <w:t xml:space="preserve"> № 152-ФЗ «О персональных данных» (Собрание законодательства Российской Федерации, 2006, № 31 (1 часть), ст. 3451);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A940C4">
        <w:rPr>
          <w:sz w:val="28"/>
          <w:szCs w:val="28"/>
          <w:lang w:eastAsia="ru-RU"/>
        </w:rPr>
        <w:t>3</w:t>
      </w:r>
      <w:r w:rsidR="00B66F41">
        <w:rPr>
          <w:sz w:val="28"/>
          <w:szCs w:val="28"/>
          <w:lang w:eastAsia="ru-RU"/>
        </w:rPr>
        <w:t xml:space="preserve">) </w:t>
      </w:r>
      <w:r w:rsidRPr="00A940C4">
        <w:rPr>
          <w:sz w:val="28"/>
          <w:szCs w:val="28"/>
          <w:lang w:eastAsia="ru-RU"/>
        </w:rPr>
        <w:t xml:space="preserve">Федеральным </w:t>
      </w:r>
      <w:hyperlink r:id="rId10" w:history="1">
        <w:r w:rsidRPr="00A940C4">
          <w:rPr>
            <w:sz w:val="28"/>
            <w:szCs w:val="28"/>
            <w:lang w:eastAsia="ru-RU"/>
          </w:rPr>
          <w:t>законом</w:t>
        </w:r>
      </w:hyperlink>
      <w:r w:rsidRPr="00A940C4">
        <w:rPr>
          <w:sz w:val="28"/>
          <w:szCs w:val="28"/>
          <w:lang w:eastAsia="ru-RU"/>
        </w:rPr>
        <w:t xml:space="preserve"> от 6 апреля 2011 г</w:t>
      </w:r>
      <w:r w:rsidR="00B66F41">
        <w:rPr>
          <w:sz w:val="28"/>
          <w:szCs w:val="28"/>
          <w:lang w:eastAsia="ru-RU"/>
        </w:rPr>
        <w:t>ода</w:t>
      </w:r>
      <w:r w:rsidRPr="00A940C4">
        <w:rPr>
          <w:sz w:val="28"/>
          <w:szCs w:val="28"/>
          <w:lang w:eastAsia="ru-RU"/>
        </w:rPr>
        <w:t xml:space="preserve"> № 63-ФЗ «Об электронной подписи» (Собрание законодательства Российской Федерации, 11.04.2011,</w:t>
      </w:r>
      <w:r w:rsidR="00B66F41">
        <w:rPr>
          <w:sz w:val="28"/>
          <w:szCs w:val="28"/>
          <w:lang w:eastAsia="ru-RU"/>
        </w:rPr>
        <w:t xml:space="preserve">  </w:t>
      </w:r>
      <w:r w:rsidRPr="00A940C4">
        <w:rPr>
          <w:sz w:val="28"/>
          <w:szCs w:val="28"/>
          <w:lang w:eastAsia="ru-RU"/>
        </w:rPr>
        <w:t>№ 15, ст. 2036);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4) Федеральным </w:t>
      </w:r>
      <w:hyperlink r:id="rId11" w:history="1">
        <w:r w:rsidRPr="00651B36">
          <w:rPr>
            <w:sz w:val="28"/>
            <w:szCs w:val="28"/>
          </w:rPr>
          <w:t>законом</w:t>
        </w:r>
      </w:hyperlink>
      <w:r w:rsidR="00B66F41">
        <w:rPr>
          <w:sz w:val="28"/>
          <w:szCs w:val="28"/>
        </w:rPr>
        <w:t xml:space="preserve"> от 27 июля 2010 года</w:t>
      </w:r>
      <w:r w:rsidRPr="00651B36">
        <w:rPr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6) </w:t>
      </w:r>
      <w:r w:rsidRPr="00651B36">
        <w:rPr>
          <w:sz w:val="28"/>
          <w:szCs w:val="28"/>
          <w:lang w:eastAsia="ru-RU"/>
        </w:rPr>
        <w:t>Конституцией Республики Коми (Ведомости Верховного Совета Республики Коми, 1994, № 2, ст. 21)</w:t>
      </w:r>
      <w:bookmarkStart w:id="14" w:name="Par140"/>
      <w:bookmarkEnd w:id="14"/>
      <w:r>
        <w:rPr>
          <w:sz w:val="28"/>
          <w:szCs w:val="28"/>
          <w:lang w:eastAsia="ru-RU"/>
        </w:rPr>
        <w:t>;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Законом Республики Коми от 22 декабря 1994 года № 15-РЗ «О культуре» («Красное знамя», 19.01.1995, № 10);</w:t>
      </w: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Законом Республики Коми от 11 мая 2010 года № 47-РЗ «О реализации права граждан на обращение в Республике Коми» («Ведомости нормативных актов органов государственной власти Республики Коми», 2010, № 17, стр. 387);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Настоящим регламентом.</w:t>
      </w:r>
    </w:p>
    <w:p w:rsidR="00F06A95" w:rsidRPr="00A16D60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940C4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</w:t>
      </w:r>
      <w:r>
        <w:rPr>
          <w:sz w:val="28"/>
          <w:szCs w:val="28"/>
        </w:rPr>
        <w:t xml:space="preserve"> Учреждения /</w:t>
      </w:r>
      <w:hyperlink r:id="rId12" w:history="1">
        <w:r w:rsidRPr="006F796F">
          <w:rPr>
            <w:rStyle w:val="a8"/>
            <w:sz w:val="28"/>
            <w:szCs w:val="28"/>
          </w:rPr>
          <w:t>http://www.museum-izhma.ru/</w:t>
        </w:r>
      </w:hyperlink>
      <w:r w:rsidRPr="00651B36">
        <w:rPr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  <w:r w:rsidRPr="00651B36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  <w:lang w:eastAsia="ru-RU"/>
        </w:rPr>
      </w:pP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147"/>
      <w:bookmarkEnd w:id="15"/>
      <w:r w:rsidRPr="00651B36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(по формам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юридических лиц) к настоящему Административному регламенту).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целях получения муниципальной услуги заявитель предъявляет документ, удостоверяющий  его личность.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C4021">
        <w:rPr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</w:t>
      </w:r>
      <w:r w:rsidRPr="009C4021">
        <w:rPr>
          <w:sz w:val="28"/>
          <w:szCs w:val="28"/>
        </w:rPr>
        <w:lastRenderedPageBreak/>
        <w:t>муниципальной услуги законодательством Российской Федерации и законодательством Республики Коми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лично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- посредством </w:t>
      </w:r>
      <w:r>
        <w:rPr>
          <w:rFonts w:eastAsia="Times New Roman"/>
          <w:sz w:val="28"/>
          <w:szCs w:val="28"/>
          <w:lang w:eastAsia="ru-RU"/>
        </w:rPr>
        <w:t xml:space="preserve"> почтового  отправления (в Учреждение</w:t>
      </w:r>
      <w:r w:rsidRPr="00651B36">
        <w:rPr>
          <w:rFonts w:eastAsia="Times New Roman"/>
          <w:sz w:val="28"/>
          <w:szCs w:val="28"/>
          <w:lang w:eastAsia="ru-RU"/>
        </w:rPr>
        <w:t>);</w:t>
      </w:r>
    </w:p>
    <w:p w:rsidR="00F06A95" w:rsidRPr="00651B36" w:rsidRDefault="00B66F41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F06A95" w:rsidRPr="00767E22">
        <w:rPr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="00F06A95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2.10. </w:t>
      </w:r>
      <w:r w:rsidRPr="00684A2F">
        <w:rPr>
          <w:rFonts w:eastAsia="Times New Roman"/>
          <w:sz w:val="28"/>
          <w:szCs w:val="28"/>
          <w:lang w:eastAsia="ru-RU"/>
        </w:rPr>
        <w:t>П</w:t>
      </w:r>
      <w:r w:rsidRPr="00684A2F">
        <w:rPr>
          <w:rFonts w:eastAsia="Times New Roman"/>
          <w:iCs/>
          <w:sz w:val="28"/>
          <w:szCs w:val="28"/>
          <w:lang w:eastAsia="ru-RU"/>
        </w:rPr>
        <w:t>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684A2F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отсутствует.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2.11. Запрещается: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</w:t>
      </w:r>
      <w:r w:rsidRPr="00651B36">
        <w:rPr>
          <w:sz w:val="28"/>
          <w:szCs w:val="28"/>
        </w:rPr>
        <w:lastRenderedPageBreak/>
        <w:t xml:space="preserve">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651B36">
          <w:rPr>
            <w:sz w:val="28"/>
            <w:szCs w:val="28"/>
          </w:rPr>
          <w:t>части 6 статьи 7</w:t>
        </w:r>
      </w:hyperlink>
      <w:r w:rsidRPr="00651B36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3) </w:t>
      </w:r>
      <w:r w:rsidRPr="00651B36">
        <w:rPr>
          <w:rFonts w:eastAsia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</w:rPr>
      </w:pPr>
      <w:r w:rsidRPr="00651B36">
        <w:rPr>
          <w:sz w:val="28"/>
          <w:szCs w:val="28"/>
        </w:rPr>
        <w:t xml:space="preserve">5) </w:t>
      </w:r>
      <w:r w:rsidRPr="00651B36">
        <w:rPr>
          <w:rFonts w:eastAsia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</w:t>
      </w:r>
      <w:r>
        <w:rPr>
          <w:sz w:val="28"/>
          <w:szCs w:val="28"/>
        </w:rPr>
        <w:t>йствия) должностного лица Учреждения</w:t>
      </w:r>
      <w:r w:rsidRPr="00651B36">
        <w:rPr>
          <w:sz w:val="28"/>
          <w:szCs w:val="28"/>
        </w:rPr>
        <w:t>, предоставляющего муниципальную услугу, муниципального служа</w:t>
      </w:r>
      <w:r>
        <w:rPr>
          <w:sz w:val="28"/>
          <w:szCs w:val="28"/>
        </w:rPr>
        <w:t xml:space="preserve">щего </w:t>
      </w:r>
      <w:r w:rsidRPr="00651B36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>
        <w:rPr>
          <w:sz w:val="28"/>
          <w:szCs w:val="28"/>
        </w:rPr>
        <w:t xml:space="preserve"> за подписью руководителя Учреждения</w:t>
      </w:r>
      <w:r w:rsidRPr="00651B36">
        <w:rPr>
          <w:sz w:val="28"/>
          <w:szCs w:val="28"/>
        </w:rPr>
        <w:t>, предоставл</w:t>
      </w:r>
      <w:r>
        <w:rPr>
          <w:sz w:val="28"/>
          <w:szCs w:val="28"/>
        </w:rPr>
        <w:t xml:space="preserve">яющего муниципальную услугу, </w:t>
      </w:r>
      <w:r w:rsidRPr="00651B36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муниципальной услуги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предоставления муниципальной услуги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="00B66F41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Fonts w:eastAsia="Times New Roman"/>
          <w:i/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16" w:name="Par178"/>
      <w:bookmarkEnd w:id="16"/>
      <w:r w:rsidRPr="00651B36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733ECD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наличия в представленных документах недостоверной информации;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отсутствие тематики экскурсии, заявленной заявителем, в перечне проводимых экскурсий;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заявленное время проведения экскурсии выходит за рамки графика экскурсий;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отсутствие свободного места в графике экскурсий в желаемый заявителем день и час экскурсионного посещения;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отсутствие сведений о фамилии, имени, отчестве заявителя, почтовом адресе – для физических лиц;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отсутствие полного наименования, адреса местонахождения – для для юридических лиц;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отсутствие в заявлении подписи заявителя или его уполномоченного представителя;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если в письменном обращении заявителя содержится вопрос, на </w:t>
      </w:r>
      <w:r>
        <w:rPr>
          <w:rFonts w:eastAsia="Times New Roman"/>
          <w:sz w:val="28"/>
          <w:szCs w:val="28"/>
          <w:lang w:eastAsia="ru-RU"/>
        </w:rPr>
        <w:lastRenderedPageBreak/>
        <w:t>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вопросу, с уведомлением о данном решении заявителя, направившего обращение;</w:t>
      </w:r>
    </w:p>
    <w:p w:rsidR="00F06A95" w:rsidRPr="00733ECD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обращение за предоставлением муниципальной услуги содержит нецензурные и ил оскорбительные выражения.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>
          <w:rPr>
            <w:sz w:val="28"/>
            <w:szCs w:val="28"/>
          </w:rPr>
          <w:t>пунктом 2.14 настоящего Административного регламента.</w:t>
        </w:r>
      </w:hyperlink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Перечень услуг, которые являются необходимыми и 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iCs/>
          <w:sz w:val="28"/>
          <w:szCs w:val="28"/>
          <w:lang w:eastAsia="ru-RU"/>
        </w:rPr>
      </w:pPr>
      <w:r w:rsidRPr="00651B36">
        <w:rPr>
          <w:rFonts w:eastAsia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>2.17.</w:t>
      </w:r>
      <w:r w:rsidR="005408E6"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>Муниципальная услуга предоставляется заявителям бесплатно.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2.18. </w:t>
      </w:r>
      <w:r w:rsidRPr="00651B36">
        <w:rPr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17" w:name="Par162"/>
      <w:bookmarkEnd w:id="17"/>
      <w:r w:rsidRPr="00651B36">
        <w:rPr>
          <w:rFonts w:eastAsia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2.19. </w:t>
      </w:r>
      <w:r w:rsidRPr="00651B36">
        <w:rPr>
          <w:sz w:val="28"/>
          <w:szCs w:val="28"/>
        </w:rPr>
        <w:t>Максимальный срок ожидания в очереди при подаче запроса о пре</w:t>
      </w:r>
      <w:r>
        <w:rPr>
          <w:sz w:val="28"/>
          <w:szCs w:val="28"/>
        </w:rPr>
        <w:t xml:space="preserve">доставлении муниципальной </w:t>
      </w:r>
      <w:r w:rsidRPr="00651B36">
        <w:rPr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sz w:val="28"/>
          <w:szCs w:val="28"/>
        </w:rPr>
        <w:t xml:space="preserve"> и при получении </w:t>
      </w:r>
      <w:r w:rsidRPr="00651B36">
        <w:rPr>
          <w:sz w:val="28"/>
          <w:szCs w:val="28"/>
        </w:rPr>
        <w:lastRenderedPageBreak/>
        <w:t>результата предоставления муниципальной услуги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составляет</w:t>
      </w:r>
      <w:r w:rsidRPr="00651B36">
        <w:rPr>
          <w:rFonts w:eastAsia="Times New Roman"/>
          <w:sz w:val="28"/>
          <w:szCs w:val="28"/>
          <w:lang w:eastAsia="ru-RU"/>
        </w:rPr>
        <w:t xml:space="preserve"> не более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2635C7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i/>
          <w:color w:val="FF0000"/>
          <w:sz w:val="28"/>
          <w:szCs w:val="28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2.20. 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Срок регистрации запроса - </w:t>
      </w:r>
      <w:r>
        <w:rPr>
          <w:rFonts w:eastAsia="Times New Roman"/>
          <w:color w:val="2D2D2D"/>
          <w:spacing w:val="2"/>
          <w:sz w:val="28"/>
          <w:szCs w:val="28"/>
          <w:u w:val="single"/>
          <w:lang w:eastAsia="ru-RU"/>
        </w:rPr>
        <w:t xml:space="preserve">  1   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рабочий день.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2.21</w:t>
      </w:r>
      <w:r>
        <w:rPr>
          <w:sz w:val="28"/>
          <w:szCs w:val="28"/>
        </w:rPr>
        <w:t>. Здание (помещение) Учреждения</w:t>
      </w:r>
      <w:r w:rsidRPr="00651B36">
        <w:rPr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651B36">
        <w:t xml:space="preserve">, </w:t>
      </w:r>
      <w:r w:rsidRPr="00651B36">
        <w:rPr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651B36">
        <w:rPr>
          <w:sz w:val="28"/>
          <w:szCs w:val="28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F06A95" w:rsidRPr="000315CE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315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6A95" w:rsidRPr="000315CE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315CE">
        <w:rPr>
          <w:sz w:val="28"/>
          <w:szCs w:val="28"/>
        </w:rPr>
        <w:t>допуск сурдопереводчика и тифлосурдопереводчика;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315CE">
        <w:rPr>
          <w:sz w:val="28"/>
          <w:szCs w:val="28"/>
        </w:rPr>
        <w:t>допуск собаки-проводника на объекты (здания, помещения), в которых предоставляются услугипри наличии документа, подтверждающего ее специальное обучение и выдаваемого по форме и в порядке</w:t>
      </w:r>
      <w:r w:rsidRPr="00651B36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06A95" w:rsidRPr="00651B36" w:rsidRDefault="00F06A95" w:rsidP="00B66F41">
      <w:pPr>
        <w:tabs>
          <w:tab w:val="left" w:pos="709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0315CE">
        <w:rPr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</w:t>
      </w:r>
      <w:r w:rsidRPr="00651B36">
        <w:rPr>
          <w:sz w:val="28"/>
          <w:szCs w:val="28"/>
        </w:rPr>
        <w:t xml:space="preserve"> а также вывеской, содержащей наименование, место расположения, режим работы, номер телефона для справок.</w:t>
      </w: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06A95" w:rsidRPr="00651B36" w:rsidRDefault="00F06A95" w:rsidP="00B66F41">
      <w:pPr>
        <w:shd w:val="clear" w:color="auto" w:fill="FFFFFF"/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Информационные стенды должны содержать: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сведения о местонахождении, контактных телефонах, г</w:t>
      </w:r>
      <w:r>
        <w:rPr>
          <w:sz w:val="28"/>
          <w:szCs w:val="28"/>
        </w:rPr>
        <w:t>рафике (режиме) работы Учреждения</w:t>
      </w:r>
      <w:r w:rsidRPr="00651B36">
        <w:rPr>
          <w:sz w:val="28"/>
          <w:szCs w:val="28"/>
        </w:rPr>
        <w:t>, осуществляющего предоставление муниципальной услуги;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6A95" w:rsidRPr="00651B36" w:rsidRDefault="00F06A95" w:rsidP="00B66F41">
      <w:pPr>
        <w:numPr>
          <w:ilvl w:val="0"/>
          <w:numId w:val="16"/>
        </w:num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06A95" w:rsidRPr="00651B36" w:rsidRDefault="00F06A95" w:rsidP="00B66F41">
      <w:pPr>
        <w:shd w:val="clear" w:color="auto" w:fill="FFFFFF"/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651B36">
        <w:rPr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F06A95" w:rsidRPr="00651B36" w:rsidRDefault="00F06A95" w:rsidP="00B66F41">
      <w:pPr>
        <w:tabs>
          <w:tab w:val="left" w:pos="709"/>
        </w:tabs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5408E6" w:rsidRDefault="00F06A95" w:rsidP="00B66F41">
      <w:pPr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F06A95" w:rsidRPr="00651B36" w:rsidRDefault="00F06A95" w:rsidP="00B66F41">
      <w:pPr>
        <w:autoSpaceDE w:val="0"/>
        <w:autoSpaceDN w:val="0"/>
        <w:ind w:left="0" w:firstLine="709"/>
        <w:rPr>
          <w:sz w:val="28"/>
          <w:szCs w:val="28"/>
          <w:lang w:eastAsia="ru-RU"/>
        </w:rPr>
      </w:pPr>
      <w:r w:rsidRPr="00651B36">
        <w:rPr>
          <w:rStyle w:val="a9"/>
          <w:sz w:val="20"/>
          <w:szCs w:val="20"/>
        </w:rPr>
        <w:t> </w:t>
      </w:r>
      <w:r w:rsidRPr="00651B36">
        <w:rPr>
          <w:rStyle w:val="a9"/>
        </w:rPr>
        <w:t> 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3"/>
        <w:gridCol w:w="1638"/>
        <w:gridCol w:w="2938"/>
      </w:tblGrid>
      <w:tr w:rsidR="00F06A95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Единица</w:t>
            </w:r>
          </w:p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F06A95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B66F41">
            <w:pPr>
              <w:autoSpaceDE w:val="0"/>
              <w:autoSpaceDN w:val="0"/>
              <w:ind w:left="0" w:firstLine="709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val="en-US" w:eastAsia="ru-RU"/>
              </w:rPr>
              <w:t>I</w:t>
            </w:r>
            <w:r w:rsidRPr="00651B36">
              <w:rPr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F06A95" w:rsidRPr="00651B36" w:rsidTr="00B66F41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ind w:left="0" w:firstLine="3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6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95" w:rsidRPr="00651B36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eastAsia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 xml:space="preserve">1.2. </w:t>
            </w:r>
            <w:r w:rsidRPr="00C05883">
              <w:rPr>
                <w:sz w:val="28"/>
                <w:szCs w:val="28"/>
              </w:rPr>
              <w:t>Запись на прием в Учреждение</w:t>
            </w:r>
            <w:r w:rsidRPr="00651B36">
              <w:rPr>
                <w:sz w:val="28"/>
                <w:szCs w:val="28"/>
              </w:rPr>
              <w:t xml:space="preserve"> для подачи запроса о предоставлении муниципальной услуги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95" w:rsidRPr="002B0B61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Cs/>
                <w:color w:val="FF0000"/>
                <w:sz w:val="28"/>
                <w:szCs w:val="28"/>
                <w:lang w:eastAsia="ru-RU"/>
              </w:rPr>
            </w:pPr>
            <w:r w:rsidRPr="002B0B61">
              <w:rPr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293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95" w:rsidRPr="002B0B61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B0B61">
              <w:rPr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 xml:space="preserve"> </w:t>
            </w:r>
            <w:r w:rsidRPr="00651B36">
              <w:rPr>
                <w:sz w:val="28"/>
                <w:szCs w:val="28"/>
              </w:rPr>
              <w:t>Прием и ре</w:t>
            </w:r>
            <w:r>
              <w:rPr>
                <w:sz w:val="28"/>
                <w:szCs w:val="28"/>
              </w:rPr>
              <w:t>гистрация Учреждением</w:t>
            </w:r>
            <w:r w:rsidRPr="00651B36">
              <w:rPr>
                <w:sz w:val="28"/>
                <w:szCs w:val="28"/>
              </w:rPr>
              <w:t xml:space="preserve"> запроса и иных документов, необходимых для предоставления муниципальной услуги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95" w:rsidRPr="00480BB9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0BB9">
              <w:rPr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E6" w:rsidRDefault="005408E6" w:rsidP="005408E6">
            <w:pPr>
              <w:autoSpaceDE w:val="0"/>
              <w:autoSpaceDN w:val="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Получение </w:t>
            </w:r>
            <w:r w:rsidR="00F06A95" w:rsidRPr="00651B36">
              <w:rPr>
                <w:sz w:val="28"/>
                <w:szCs w:val="28"/>
              </w:rPr>
              <w:t xml:space="preserve">результата </w:t>
            </w:r>
          </w:p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95" w:rsidRPr="00480BB9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0BB9">
              <w:rPr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651B36">
              <w:rPr>
                <w:sz w:val="28"/>
                <w:szCs w:val="28"/>
              </w:rPr>
              <w:t>. Получение сведений о ходе выполнения запроса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95" w:rsidRPr="00480BB9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0BB9">
              <w:rPr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64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651B36">
              <w:rPr>
                <w:sz w:val="28"/>
                <w:szCs w:val="28"/>
              </w:rPr>
              <w:t>. Осуществление оценки качества предоставления муниципальной услуги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95" w:rsidRPr="00480BB9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0BB9">
              <w:rPr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8E6" w:rsidRDefault="00F06A95" w:rsidP="005408E6">
            <w:pPr>
              <w:tabs>
                <w:tab w:val="left" w:pos="0"/>
              </w:tabs>
              <w:autoSpaceDE w:val="0"/>
              <w:autoSpaceDN w:val="0"/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="005408E6">
              <w:rPr>
                <w:sz w:val="28"/>
                <w:szCs w:val="28"/>
              </w:rPr>
              <w:t xml:space="preserve">. </w:t>
            </w:r>
            <w:r w:rsidRPr="00651B36">
              <w:rPr>
                <w:sz w:val="28"/>
                <w:szCs w:val="28"/>
              </w:rPr>
              <w:t>Досудебное (внесудебное) обжалование решений и действий (б</w:t>
            </w:r>
            <w:r>
              <w:rPr>
                <w:sz w:val="28"/>
                <w:szCs w:val="28"/>
              </w:rPr>
              <w:t>ездействия) Учреждения</w:t>
            </w:r>
            <w:r w:rsidRPr="00651B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5408E6" w:rsidRPr="005408E6" w:rsidRDefault="005408E6" w:rsidP="005408E6">
            <w:pPr>
              <w:pStyle w:val="a0"/>
            </w:pPr>
          </w:p>
          <w:p w:rsidR="00F06A95" w:rsidRPr="00651B36" w:rsidRDefault="00F06A95" w:rsidP="005408E6">
            <w:pPr>
              <w:tabs>
                <w:tab w:val="left" w:pos="0"/>
              </w:tabs>
              <w:autoSpaceDE w:val="0"/>
              <w:autoSpaceDN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должностного лица Учреждения</w:t>
            </w:r>
            <w:r w:rsidRPr="00651B36">
              <w:rPr>
                <w:sz w:val="28"/>
                <w:szCs w:val="28"/>
              </w:rPr>
              <w:t>, работников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95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F06A95" w:rsidRPr="00480BB9" w:rsidRDefault="00F06A95" w:rsidP="005408E6">
            <w:pPr>
              <w:autoSpaceDE w:val="0"/>
              <w:autoSpaceDN w:val="0"/>
              <w:ind w:left="0" w:firstLine="33"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80BB9">
              <w:rPr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F06A95" w:rsidRPr="00651B36" w:rsidTr="00B66F41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  <w:r w:rsidRPr="00651B36">
              <w:rPr>
                <w:sz w:val="28"/>
                <w:szCs w:val="28"/>
                <w:lang w:eastAsia="ru-RU"/>
              </w:rPr>
              <w:t>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A95" w:rsidRPr="005D05DC" w:rsidRDefault="00F06A95" w:rsidP="005408E6">
            <w:pPr>
              <w:ind w:left="0" w:firstLine="3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5D05DC">
              <w:rPr>
                <w:bCs/>
                <w:sz w:val="28"/>
                <w:szCs w:val="28"/>
                <w:lang w:eastAsia="ru-RU"/>
              </w:rPr>
              <w:t>1 раз 15 мин</w:t>
            </w:r>
          </w:p>
        </w:tc>
      </w:tr>
      <w:tr w:rsidR="00F06A95" w:rsidRPr="00651B36" w:rsidTr="00B66F41">
        <w:tc>
          <w:tcPr>
            <w:tcW w:w="9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F06A95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граждан в </w:t>
            </w:r>
            <w:r>
              <w:rPr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F06A95" w:rsidRPr="00651B36" w:rsidTr="00B66F41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651B36">
              <w:rPr>
                <w:sz w:val="28"/>
                <w:szCs w:val="28"/>
                <w:lang w:eastAsia="ru-RU"/>
              </w:rPr>
              <w:t>. Удельный вес обоснованных жалоб в общем количестве заявлений на предоставление</w:t>
            </w:r>
            <w:r>
              <w:rPr>
                <w:sz w:val="28"/>
                <w:szCs w:val="28"/>
                <w:lang w:eastAsia="ru-RU"/>
              </w:rPr>
              <w:t>  муниципальной услуги в Учреждении</w:t>
            </w:r>
            <w:r w:rsidRPr="00651B36">
              <w:rPr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A95" w:rsidRPr="00651B36" w:rsidRDefault="00F06A95" w:rsidP="005408E6">
            <w:pPr>
              <w:autoSpaceDE w:val="0"/>
              <w:autoSpaceDN w:val="0"/>
              <w:ind w:left="0" w:firstLine="33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>
        <w:rPr>
          <w:b/>
          <w:sz w:val="28"/>
          <w:szCs w:val="28"/>
        </w:rPr>
        <w:t xml:space="preserve"> </w:t>
      </w:r>
      <w:r w:rsidRPr="00651B36">
        <w:rPr>
          <w:b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2.23. </w:t>
      </w:r>
      <w:r>
        <w:rPr>
          <w:sz w:val="28"/>
          <w:szCs w:val="28"/>
        </w:rPr>
        <w:t xml:space="preserve"> Сведения о предоставлении муниципальной услуги и форма запроса для предоставления муниципальной услуги находится на официальном сайте учреждения (http://www.museum-izhma.ru) и порталах государственных и муниципальных услуг (функций). </w:t>
      </w: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 </w:t>
      </w:r>
    </w:p>
    <w:p w:rsidR="00F06A95" w:rsidRDefault="00F06A95" w:rsidP="00B66F41">
      <w:p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F06A95" w:rsidRPr="008353DB" w:rsidRDefault="00F06A95" w:rsidP="00B66F41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допустимыми расширениями прикрепляемых электронных образов являются: файлы архивов (*</w:t>
      </w:r>
      <w:r w:rsidRPr="00F773E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zip</w:t>
      </w:r>
      <w:r w:rsidRPr="00F773E8">
        <w:rPr>
          <w:sz w:val="28"/>
          <w:szCs w:val="28"/>
        </w:rPr>
        <w:t>)</w:t>
      </w:r>
      <w:r w:rsidRPr="00F55F31">
        <w:rPr>
          <w:sz w:val="28"/>
          <w:szCs w:val="28"/>
        </w:rPr>
        <w:t xml:space="preserve">; файлы текстовых документов </w:t>
      </w:r>
      <w:r>
        <w:rPr>
          <w:sz w:val="28"/>
          <w:szCs w:val="28"/>
        </w:rPr>
        <w:t>(*.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 *</w:t>
      </w:r>
      <w:r w:rsidRPr="003D1A93">
        <w:rPr>
          <w:sz w:val="28"/>
          <w:szCs w:val="28"/>
        </w:rPr>
        <w:t>.</w:t>
      </w:r>
      <w:r>
        <w:rPr>
          <w:sz w:val="28"/>
          <w:szCs w:val="28"/>
        </w:rPr>
        <w:t>docx,</w:t>
      </w:r>
      <w:r w:rsidRPr="003D1A93">
        <w:rPr>
          <w:sz w:val="28"/>
          <w:szCs w:val="28"/>
        </w:rPr>
        <w:t xml:space="preserve"> *.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,</w:t>
      </w:r>
      <w:r w:rsidRPr="003D1A93">
        <w:rPr>
          <w:sz w:val="28"/>
          <w:szCs w:val="28"/>
        </w:rPr>
        <w:t xml:space="preserve"> *.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</w:rPr>
        <w:t>); файлы электронных таблиц (*.</w:t>
      </w:r>
      <w:r>
        <w:rPr>
          <w:sz w:val="28"/>
          <w:szCs w:val="28"/>
          <w:lang w:val="en-US"/>
        </w:rPr>
        <w:t>xls</w:t>
      </w:r>
      <w:r>
        <w:rPr>
          <w:sz w:val="28"/>
          <w:szCs w:val="28"/>
        </w:rPr>
        <w:t>,</w:t>
      </w:r>
      <w:r w:rsidRPr="003D1A93">
        <w:rPr>
          <w:sz w:val="28"/>
          <w:szCs w:val="28"/>
        </w:rPr>
        <w:t xml:space="preserve"> *.</w:t>
      </w:r>
      <w:r>
        <w:rPr>
          <w:sz w:val="28"/>
          <w:szCs w:val="28"/>
          <w:lang w:val="en-US"/>
        </w:rPr>
        <w:t>xlsx</w:t>
      </w:r>
      <w:r>
        <w:rPr>
          <w:sz w:val="28"/>
          <w:szCs w:val="28"/>
        </w:rPr>
        <w:t>); файлы графических изображений (*.</w:t>
      </w:r>
      <w:r>
        <w:rPr>
          <w:sz w:val="28"/>
          <w:szCs w:val="28"/>
          <w:lang w:val="en-US"/>
        </w:rPr>
        <w:t>jpg</w:t>
      </w:r>
      <w:r w:rsidRPr="003D1A93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pdf</w:t>
      </w:r>
      <w:r w:rsidRPr="003D1A93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tiff</w:t>
      </w:r>
      <w:r w:rsidRPr="003D1A93">
        <w:rPr>
          <w:sz w:val="28"/>
          <w:szCs w:val="28"/>
        </w:rPr>
        <w:t>); файлы передачи геоинформационных данных (*.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 w:rsidRPr="003D1A93">
        <w:rPr>
          <w:sz w:val="28"/>
          <w:szCs w:val="28"/>
        </w:rPr>
        <w:t xml:space="preserve"> *.</w:t>
      </w:r>
      <w:r>
        <w:rPr>
          <w:sz w:val="28"/>
          <w:szCs w:val="28"/>
          <w:lang w:val="en-US"/>
        </w:rPr>
        <w:t>mif</w:t>
      </w:r>
      <w:r w:rsidRPr="003D1A93">
        <w:rPr>
          <w:sz w:val="28"/>
          <w:szCs w:val="28"/>
        </w:rPr>
        <w:t>).</w:t>
      </w:r>
    </w:p>
    <w:p w:rsidR="00F06A95" w:rsidRDefault="00F06A95" w:rsidP="00B66F41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документы в формате </w:t>
      </w:r>
      <w:r>
        <w:rPr>
          <w:sz w:val="28"/>
          <w:szCs w:val="28"/>
          <w:lang w:val="en-US"/>
        </w:rPr>
        <w:t>Adobe</w:t>
      </w:r>
      <w:r w:rsidRPr="008353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PDF</w:t>
      </w:r>
      <w:r w:rsidRPr="008353DB">
        <w:rPr>
          <w:sz w:val="28"/>
          <w:szCs w:val="28"/>
        </w:rPr>
        <w:t xml:space="preserve"> должны быть отсканированы в черно-белом либо сером цвете, о</w:t>
      </w:r>
      <w:r>
        <w:rPr>
          <w:sz w:val="28"/>
          <w:szCs w:val="28"/>
        </w:rPr>
        <w:t>беспечивающем сохранение всех аутентичных признаков подлинности (качество – не менее 150 точек на дюйм);</w:t>
      </w:r>
    </w:p>
    <w:p w:rsidR="00F06A95" w:rsidRDefault="00F06A95" w:rsidP="00B66F41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каждый отдельный документ должен быть отсканирован и загружен в систему подачу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 позволять идентифицировать документ и количество страниц в документе;</w:t>
      </w:r>
    </w:p>
    <w:p w:rsidR="00F06A95" w:rsidRDefault="00F06A95" w:rsidP="00B66F41">
      <w:pPr>
        <w:pStyle w:val="a7"/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файлы, предоставляемые через порталы государственных  и муниципальных услуг (функций), не должны содержать вирусов и вредоносных программ. </w:t>
      </w:r>
    </w:p>
    <w:p w:rsidR="00F06A95" w:rsidRPr="00F773E8" w:rsidRDefault="00F06A95" w:rsidP="00B66F41">
      <w:pPr>
        <w:pStyle w:val="a7"/>
        <w:shd w:val="clear" w:color="auto" w:fill="FFFFFF"/>
        <w:tabs>
          <w:tab w:val="left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b/>
          <w:sz w:val="28"/>
          <w:szCs w:val="28"/>
          <w:lang w:eastAsia="ru-RU"/>
        </w:rPr>
      </w:pPr>
      <w:bookmarkStart w:id="18" w:name="Par274"/>
      <w:bookmarkEnd w:id="18"/>
    </w:p>
    <w:p w:rsidR="00F06A95" w:rsidRPr="00651B36" w:rsidRDefault="00F06A95" w:rsidP="00B66F41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val="en-US" w:eastAsia="ru-RU"/>
        </w:rPr>
        <w:t>III</w:t>
      </w:r>
      <w:r w:rsidRPr="00651B36">
        <w:rPr>
          <w:b/>
          <w:sz w:val="28"/>
          <w:szCs w:val="28"/>
          <w:lang w:eastAsia="ru-RU"/>
        </w:rPr>
        <w:t xml:space="preserve">. </w:t>
      </w:r>
      <w:r w:rsidRPr="00651B3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</w:t>
      </w:r>
      <w:r>
        <w:rPr>
          <w:b/>
          <w:sz w:val="28"/>
          <w:szCs w:val="28"/>
        </w:rPr>
        <w:t>ур в электронной форме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bookmarkStart w:id="19" w:name="Par279"/>
      <w:bookmarkEnd w:id="19"/>
      <w:r w:rsidRPr="00651B36">
        <w:rPr>
          <w:b/>
          <w:sz w:val="28"/>
          <w:szCs w:val="28"/>
        </w:rPr>
        <w:t>Состав административных процедур по предоставлению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3.1.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в Учреждении</w:t>
      </w:r>
      <w:r w:rsidRPr="00651B36">
        <w:rPr>
          <w:sz w:val="28"/>
          <w:szCs w:val="28"/>
        </w:rPr>
        <w:t xml:space="preserve"> включает следующие административные процедуры: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1) прием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и регистрация запроса и документов для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 xml:space="preserve">принятие решения о предоставлении (решения об отказе в предоставлении)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услуги;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51B36">
        <w:rPr>
          <w:rFonts w:ascii="Times New Roman" w:hAnsi="Times New Roman" w:cs="Times New Roman"/>
          <w:sz w:val="28"/>
          <w:szCs w:val="28"/>
        </w:rPr>
        <w:t xml:space="preserve">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06A95" w:rsidRPr="00651B36" w:rsidRDefault="00F06A95" w:rsidP="00B66F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указано в пункте 1.4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bookmarkStart w:id="20" w:name="Par288"/>
      <w:bookmarkStart w:id="21" w:name="Par293"/>
      <w:bookmarkEnd w:id="20"/>
      <w:bookmarkEnd w:id="21"/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</w:t>
      </w:r>
      <w:r w:rsidRPr="00651B36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 Основанием для начала административной процедуры является поступление от заявителя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 xml:space="preserve">на бумажном носителе непосредственно в </w:t>
      </w:r>
      <w:r>
        <w:rPr>
          <w:sz w:val="28"/>
          <w:szCs w:val="28"/>
        </w:rPr>
        <w:t>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B36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в Учреждение</w:t>
      </w:r>
      <w:r w:rsidRPr="00651B36">
        <w:rPr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F06A95" w:rsidRPr="00AB52AB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AB52AB">
        <w:rPr>
          <w:sz w:val="28"/>
          <w:szCs w:val="28"/>
        </w:rPr>
        <w:lastRenderedPageBreak/>
        <w:t>-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1) Очная форма подачи документов – подача </w:t>
      </w:r>
      <w:r w:rsidRPr="003E4FBA">
        <w:rPr>
          <w:sz w:val="28"/>
          <w:szCs w:val="28"/>
        </w:rPr>
        <w:t>запроса</w:t>
      </w:r>
      <w:r w:rsidRPr="00651B36">
        <w:rPr>
          <w:sz w:val="28"/>
          <w:szCs w:val="28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документы, указанные в пунктах </w:t>
      </w:r>
      <w:r w:rsidRPr="00F13791">
        <w:rPr>
          <w:sz w:val="28"/>
          <w:szCs w:val="28"/>
        </w:rPr>
        <w:t>2.6, 2.10</w:t>
      </w:r>
      <w:r w:rsidRPr="00651B36">
        <w:rPr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очной форме подачи документов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о предоставлении муниципальной услуги может быть оформлен заявит</w:t>
      </w:r>
      <w:r>
        <w:rPr>
          <w:sz w:val="28"/>
          <w:szCs w:val="28"/>
        </w:rPr>
        <w:t>елем в ходе приема в Учреждении</w:t>
      </w:r>
      <w:r w:rsidRPr="00651B36">
        <w:rPr>
          <w:sz w:val="28"/>
          <w:szCs w:val="28"/>
        </w:rPr>
        <w:t xml:space="preserve"> либо оформлен заранее.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По просьбе обратившегося лица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может быть о</w:t>
      </w:r>
      <w:r>
        <w:rPr>
          <w:sz w:val="28"/>
          <w:szCs w:val="28"/>
        </w:rPr>
        <w:t>формлен специалистом Учреждения</w:t>
      </w:r>
      <w:r w:rsidRPr="00651B36">
        <w:rPr>
          <w:sz w:val="28"/>
          <w:szCs w:val="28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651B3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в) </w:t>
      </w:r>
      <w:r w:rsidRPr="009C4021">
        <w:rPr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9C4021">
        <w:rPr>
          <w:rFonts w:eastAsia="Times New Roman"/>
          <w:sz w:val="28"/>
          <w:szCs w:val="28"/>
          <w:lang w:eastAsia="ru-RU"/>
        </w:rPr>
        <w:t>муниципальной</w:t>
      </w:r>
      <w:r w:rsidRPr="009C4021">
        <w:rPr>
          <w:sz w:val="28"/>
          <w:szCs w:val="28"/>
        </w:rPr>
        <w:t xml:space="preserve"> услуги, которые заявитель обязан предоставить самостоятельно</w:t>
      </w:r>
      <w:r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г) принимает решение о приеме у заявителя представленных документов</w:t>
      </w:r>
      <w:r>
        <w:rPr>
          <w:sz w:val="28"/>
          <w:szCs w:val="28"/>
        </w:rPr>
        <w:t>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651B36">
        <w:rPr>
          <w:sz w:val="28"/>
          <w:szCs w:val="28"/>
        </w:rPr>
        <w:t xml:space="preserve">) регистрирует </w:t>
      </w:r>
      <w:r w:rsidRPr="003E4FBA">
        <w:rPr>
          <w:sz w:val="28"/>
          <w:szCs w:val="28"/>
        </w:rPr>
        <w:t>запрос</w:t>
      </w:r>
      <w:r w:rsidRPr="00651B36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</w:t>
      </w:r>
      <w:r>
        <w:rPr>
          <w:sz w:val="28"/>
          <w:szCs w:val="28"/>
        </w:rPr>
        <w:t>необходимости специалист Учреждения</w:t>
      </w:r>
      <w:r w:rsidRPr="00651B36">
        <w:rPr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lastRenderedPageBreak/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</w:t>
      </w:r>
      <w:r>
        <w:rPr>
          <w:sz w:val="28"/>
          <w:szCs w:val="28"/>
        </w:rPr>
        <w:t>ния запроса и документов в Учреждение</w:t>
      </w:r>
      <w:r w:rsidRPr="00651B36">
        <w:rPr>
          <w:sz w:val="28"/>
          <w:szCs w:val="28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Если заявитель обр</w:t>
      </w:r>
      <w:r>
        <w:rPr>
          <w:sz w:val="28"/>
          <w:szCs w:val="28"/>
        </w:rPr>
        <w:t>атился заочно, специалист Учреждения</w:t>
      </w:r>
      <w:r w:rsidRPr="00651B36">
        <w:rPr>
          <w:sz w:val="28"/>
          <w:szCs w:val="28"/>
        </w:rPr>
        <w:t>, ответственный за прием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б) проверяет полномочия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1B36">
        <w:rPr>
          <w:sz w:val="28"/>
          <w:szCs w:val="28"/>
        </w:rPr>
        <w:t xml:space="preserve">принимает решение о приеме у заявителя представленных документов </w:t>
      </w:r>
      <w:r w:rsidRPr="00254F47">
        <w:rPr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F06A95" w:rsidRPr="00254F47" w:rsidRDefault="00F06A95" w:rsidP="00B66F41">
      <w:pPr>
        <w:widowControl w:val="0"/>
        <w:tabs>
          <w:tab w:val="left" w:pos="1932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651B36">
        <w:rPr>
          <w:sz w:val="28"/>
          <w:szCs w:val="28"/>
        </w:rPr>
        <w:t xml:space="preserve">) регистрирует запрос и представленные документы под индивидуальным порядковым номером в день их поступления </w:t>
      </w:r>
      <w:r w:rsidRPr="00254F47">
        <w:rPr>
          <w:sz w:val="28"/>
          <w:szCs w:val="28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651B36">
        <w:rPr>
          <w:sz w:val="28"/>
          <w:szCs w:val="28"/>
        </w:rPr>
        <w:t xml:space="preserve">) выдает заявителю расписку с описью представленных документов и указанием даты их принятия, подтверждающую принятие документов </w:t>
      </w:r>
      <w:r w:rsidRPr="00254F47">
        <w:rPr>
          <w:sz w:val="28"/>
          <w:szCs w:val="28"/>
        </w:rPr>
        <w:t>(или расписку об отказе в приеме  документов с указанием причин отказа).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документовявляется наличие запроса и прилагаемых к нему документов.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535A21">
        <w:rPr>
          <w:sz w:val="28"/>
          <w:szCs w:val="28"/>
        </w:rPr>
        <w:t>1 рабочий день</w:t>
      </w:r>
      <w:r w:rsidRPr="00651B36">
        <w:rPr>
          <w:sz w:val="28"/>
          <w:szCs w:val="28"/>
        </w:rPr>
        <w:t xml:space="preserve"> со дня поступления запроса от заявителя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3.3.3. Результатом административной процедуры является одно из следующих действий: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</w:t>
      </w:r>
      <w:r>
        <w:rPr>
          <w:sz w:val="28"/>
          <w:szCs w:val="28"/>
        </w:rPr>
        <w:t xml:space="preserve"> их передача специалисту Учреждения</w:t>
      </w:r>
      <w:r w:rsidRPr="00651B36">
        <w:rPr>
          <w:sz w:val="28"/>
          <w:szCs w:val="28"/>
        </w:rPr>
        <w:t xml:space="preserve">, ответственному за принятие решений о предоставлении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>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</w:t>
      </w:r>
      <w:r w:rsidRPr="000508CA">
        <w:rPr>
          <w:sz w:val="28"/>
          <w:szCs w:val="28"/>
        </w:rPr>
        <w:t>отказ в приеме документов;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- прием и регистрация в </w:t>
      </w:r>
      <w:r>
        <w:rPr>
          <w:sz w:val="28"/>
          <w:szCs w:val="28"/>
        </w:rPr>
        <w:t>Учреждении</w:t>
      </w:r>
      <w:r w:rsidRPr="00651B36">
        <w:rPr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Принятие реш</w:t>
      </w:r>
      <w:r>
        <w:rPr>
          <w:b/>
          <w:sz w:val="28"/>
          <w:szCs w:val="28"/>
        </w:rPr>
        <w:t>ения о предоставлении (об отказе</w:t>
      </w:r>
      <w:r w:rsidRPr="00651B36">
        <w:rPr>
          <w:b/>
          <w:sz w:val="28"/>
          <w:szCs w:val="28"/>
        </w:rPr>
        <w:t xml:space="preserve"> предоставлении) </w:t>
      </w:r>
      <w:r w:rsidRPr="00651B36">
        <w:rPr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b/>
          <w:sz w:val="28"/>
          <w:szCs w:val="28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rFonts w:eastAsiaTheme="minorEastAsia"/>
          <w:sz w:val="28"/>
          <w:szCs w:val="28"/>
          <w:lang w:eastAsia="ru-RU"/>
        </w:rPr>
      </w:pPr>
      <w:r w:rsidRPr="00651B3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51B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>
        <w:rPr>
          <w:rFonts w:eastAsiaTheme="minorEastAsia"/>
          <w:sz w:val="28"/>
          <w:szCs w:val="28"/>
          <w:lang w:eastAsia="ru-RU"/>
        </w:rPr>
        <w:t xml:space="preserve">Учреждении </w:t>
      </w:r>
      <w:r w:rsidRPr="00651B36">
        <w:rPr>
          <w:rFonts w:eastAsiaTheme="minorEastAsia"/>
          <w:sz w:val="28"/>
          <w:szCs w:val="28"/>
          <w:lang w:eastAsia="ru-RU"/>
        </w:rPr>
        <w:t xml:space="preserve">зарегистрированных документов, указанных в </w:t>
      </w:r>
      <w:hyperlink r:id="rId14" w:history="1">
        <w:r w:rsidRPr="00651B36">
          <w:rPr>
            <w:rFonts w:eastAsiaTheme="minorEastAsia"/>
            <w:sz w:val="28"/>
            <w:szCs w:val="28"/>
            <w:lang w:eastAsia="ru-RU"/>
          </w:rPr>
          <w:t>пунктах</w:t>
        </w:r>
      </w:hyperlink>
      <w:r>
        <w:t xml:space="preserve"> </w:t>
      </w:r>
      <w:r w:rsidRPr="00651B36">
        <w:rPr>
          <w:rFonts w:eastAsiaTheme="minorEastAsia"/>
          <w:sz w:val="28"/>
          <w:szCs w:val="28"/>
          <w:lang w:eastAsia="ru-RU"/>
        </w:rPr>
        <w:t>2.6,2.10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рассмотрении комплекта документов для предоставления муниципальной</w:t>
      </w:r>
      <w:r>
        <w:rPr>
          <w:sz w:val="28"/>
          <w:szCs w:val="28"/>
          <w:lang w:eastAsia="ru-RU"/>
        </w:rPr>
        <w:t xml:space="preserve"> услуги специалист Учреждения</w:t>
      </w:r>
      <w:r w:rsidRPr="00651B36">
        <w:rPr>
          <w:sz w:val="28"/>
          <w:szCs w:val="28"/>
          <w:lang w:eastAsia="ru-RU"/>
        </w:rPr>
        <w:t>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</w:t>
      </w:r>
      <w:r>
        <w:rPr>
          <w:sz w:val="28"/>
          <w:szCs w:val="28"/>
          <w:lang w:eastAsia="ru-RU"/>
        </w:rPr>
        <w:t>ходимости предоставления Учреждением</w:t>
      </w:r>
      <w:r w:rsidRPr="00651B36">
        <w:rPr>
          <w:sz w:val="28"/>
          <w:szCs w:val="28"/>
          <w:lang w:eastAsia="ru-RU"/>
        </w:rPr>
        <w:t xml:space="preserve">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- устанавливает факт отсутствия или наличия оснований для отказа в </w:t>
      </w:r>
      <w:r w:rsidRPr="00651B36">
        <w:rPr>
          <w:sz w:val="28"/>
          <w:szCs w:val="28"/>
          <w:lang w:eastAsia="ru-RU"/>
        </w:rPr>
        <w:lastRenderedPageBreak/>
        <w:t xml:space="preserve">предоставлении муниципальной услуги, предусмотренных пунктом 2.14 Административного регламента.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Учреждения в течение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по результатам проверки готовит один из следующих документов: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- проект решения о предоставлении муниципальнойуслуги;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настоящего Административного регламента).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>после оформления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проекта решения о предоставлении муниципальной услуги либо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передает ег</w:t>
      </w:r>
      <w:r>
        <w:rPr>
          <w:sz w:val="28"/>
          <w:szCs w:val="28"/>
          <w:lang w:eastAsia="ru-RU"/>
        </w:rPr>
        <w:t xml:space="preserve">о на подпись руководителю Учреждения </w:t>
      </w:r>
      <w:r w:rsidRPr="00651B36">
        <w:rPr>
          <w:sz w:val="28"/>
          <w:szCs w:val="28"/>
          <w:lang w:eastAsia="ru-RU"/>
        </w:rPr>
        <w:t>в течени</w:t>
      </w:r>
      <w:r>
        <w:rPr>
          <w:sz w:val="28"/>
          <w:szCs w:val="28"/>
          <w:lang w:eastAsia="ru-RU"/>
        </w:rPr>
        <w:t>е</w:t>
      </w:r>
      <w:r w:rsidRPr="00651B36">
        <w:rPr>
          <w:sz w:val="28"/>
          <w:szCs w:val="28"/>
          <w:lang w:eastAsia="ru-RU"/>
        </w:rPr>
        <w:t xml:space="preserve"> </w:t>
      </w:r>
      <w:r w:rsidRPr="00EF4775">
        <w:rPr>
          <w:sz w:val="28"/>
          <w:szCs w:val="28"/>
          <w:lang w:eastAsia="ru-RU"/>
        </w:rPr>
        <w:t>1 рабочего дня</w:t>
      </w:r>
      <w:r>
        <w:rPr>
          <w:i/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Учреждения</w:t>
      </w:r>
      <w:r w:rsidRPr="00651B36">
        <w:rPr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sz w:val="28"/>
          <w:szCs w:val="28"/>
          <w:lang w:eastAsia="ru-RU"/>
        </w:rPr>
        <w:t xml:space="preserve"> 1 рабочего дня </w:t>
      </w:r>
      <w:r w:rsidRPr="00651B36">
        <w:rPr>
          <w:sz w:val="28"/>
          <w:szCs w:val="28"/>
          <w:lang w:eastAsia="ru-RU"/>
        </w:rPr>
        <w:t>со дня его получения.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Специалист Учреждения </w:t>
      </w:r>
      <w:r w:rsidRPr="00651B36">
        <w:rPr>
          <w:sz w:val="28"/>
          <w:szCs w:val="28"/>
          <w:lang w:eastAsia="ru-RU"/>
        </w:rPr>
        <w:t xml:space="preserve">направляет </w:t>
      </w:r>
      <w:r>
        <w:rPr>
          <w:sz w:val="28"/>
          <w:szCs w:val="28"/>
          <w:lang w:eastAsia="ru-RU"/>
        </w:rPr>
        <w:t>подписанное руководителем Учреждения</w:t>
      </w:r>
      <w:r w:rsidRPr="00651B36">
        <w:rPr>
          <w:sz w:val="28"/>
          <w:szCs w:val="28"/>
          <w:lang w:eastAsia="ru-RU"/>
        </w:rPr>
        <w:t xml:space="preserve"> решение </w:t>
      </w:r>
      <w:r>
        <w:rPr>
          <w:sz w:val="28"/>
          <w:szCs w:val="28"/>
          <w:lang w:eastAsia="ru-RU"/>
        </w:rPr>
        <w:t>сотруднику Учреждения</w:t>
      </w:r>
      <w:r w:rsidRPr="00651B36">
        <w:rPr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.1.Критерием принятия решения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</w:rPr>
        <w:t xml:space="preserve">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651B36">
        <w:rPr>
          <w:sz w:val="28"/>
          <w:szCs w:val="28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>
        <w:rPr>
          <w:sz w:val="28"/>
          <w:szCs w:val="28"/>
          <w:lang w:eastAsia="ru-RU"/>
        </w:rPr>
        <w:t xml:space="preserve">1 рабочего дня </w:t>
      </w:r>
      <w:r w:rsidRPr="00651B36">
        <w:rPr>
          <w:sz w:val="28"/>
          <w:szCs w:val="28"/>
          <w:lang w:eastAsia="ru-RU"/>
        </w:rPr>
        <w:t xml:space="preserve">дней со дня получения из </w:t>
      </w:r>
      <w:r>
        <w:rPr>
          <w:sz w:val="28"/>
          <w:szCs w:val="28"/>
          <w:lang w:eastAsia="ru-RU"/>
        </w:rPr>
        <w:t>Учреждения</w:t>
      </w:r>
      <w:r w:rsidRPr="00651B36">
        <w:rPr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651B36">
        <w:rPr>
          <w:rFonts w:eastAsia="Times New Roman"/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651B36">
        <w:rPr>
          <w:rFonts w:eastAsia="Times New Roman"/>
          <w:bCs/>
          <w:iCs/>
          <w:sz w:val="28"/>
          <w:szCs w:val="28"/>
          <w:lang w:eastAsia="ru-RU"/>
        </w:rPr>
        <w:t>3.</w:t>
      </w:r>
      <w:r>
        <w:rPr>
          <w:rFonts w:eastAsia="Times New Roman"/>
          <w:bCs/>
          <w:iCs/>
          <w:sz w:val="28"/>
          <w:szCs w:val="28"/>
          <w:lang w:eastAsia="ru-RU"/>
        </w:rPr>
        <w:t>4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 xml:space="preserve"> услуги) сотруднику </w:t>
      </w:r>
      <w:r>
        <w:rPr>
          <w:rFonts w:eastAsia="Times New Roman"/>
          <w:bCs/>
          <w:iCs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Cs/>
          <w:iCs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eastAsia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5</w:t>
      </w:r>
      <w:r w:rsidRPr="00651B36">
        <w:rPr>
          <w:rFonts w:eastAsia="Times New Roman"/>
          <w:sz w:val="28"/>
          <w:szCs w:val="28"/>
        </w:rPr>
        <w:t xml:space="preserve">. </w:t>
      </w:r>
      <w:r w:rsidRPr="00651B36">
        <w:rPr>
          <w:rFonts w:eastAsia="Times New Roman"/>
          <w:sz w:val="28"/>
          <w:szCs w:val="28"/>
          <w:lang w:eastAsia="ru-RU"/>
        </w:rPr>
        <w:t>Основанием для начала исполнения административной процедуры</w:t>
      </w:r>
      <w:r>
        <w:rPr>
          <w:rFonts w:eastAsia="Times New Roman"/>
          <w:sz w:val="28"/>
          <w:szCs w:val="28"/>
          <w:lang w:eastAsia="ru-RU"/>
        </w:rPr>
        <w:t xml:space="preserve"> является поступление специалисту</w:t>
      </w:r>
      <w:r w:rsidRPr="00651B3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="005408E6">
        <w:rPr>
          <w:sz w:val="28"/>
          <w:szCs w:val="28"/>
          <w:lang w:eastAsia="ru-RU"/>
        </w:rPr>
        <w:t xml:space="preserve"> </w:t>
      </w:r>
      <w:r w:rsidRPr="00651B36">
        <w:rPr>
          <w:rFonts w:eastAsia="Times New Roman"/>
          <w:sz w:val="28"/>
          <w:szCs w:val="28"/>
          <w:lang w:eastAsia="ru-RU"/>
        </w:rPr>
        <w:t xml:space="preserve">услуги или решения об отказе в предоставлении </w:t>
      </w:r>
      <w:r w:rsidRPr="00651B36">
        <w:rPr>
          <w:sz w:val="28"/>
          <w:szCs w:val="28"/>
          <w:lang w:eastAsia="ru-RU"/>
        </w:rPr>
        <w:t>муниципальной</w:t>
      </w:r>
      <w:r w:rsidRPr="00651B36">
        <w:rPr>
          <w:rFonts w:eastAsia="Times New Roman"/>
          <w:sz w:val="28"/>
          <w:szCs w:val="28"/>
          <w:lang w:eastAsia="ru-RU"/>
        </w:rPr>
        <w:t xml:space="preserve"> услуги (далее - Решение).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lastRenderedPageBreak/>
        <w:t xml:space="preserve">Административная процедура исполняется сотрудником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ответственным за выдачу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При поступлении Решения сотрудник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06A95" w:rsidRDefault="00F06A95" w:rsidP="00B66F41">
      <w:pPr>
        <w:shd w:val="clear" w:color="auto" w:fill="FFFFFF"/>
        <w:ind w:left="0" w:firstLine="709"/>
        <w:rPr>
          <w:rFonts w:eastAsia="Times New Roman"/>
          <w:sz w:val="28"/>
          <w:szCs w:val="28"/>
        </w:rPr>
      </w:pPr>
      <w:r w:rsidRPr="00651B36">
        <w:rPr>
          <w:rFonts w:eastAsia="Times New Roman"/>
          <w:sz w:val="28"/>
          <w:szCs w:val="28"/>
        </w:rPr>
        <w:t>При предоставлении муниципальной услуги в электрон</w:t>
      </w:r>
      <w:r>
        <w:rPr>
          <w:rFonts w:eastAsia="Times New Roman"/>
          <w:sz w:val="28"/>
          <w:szCs w:val="28"/>
        </w:rPr>
        <w:t>ной форме</w:t>
      </w:r>
      <w:r w:rsidRPr="00651B36">
        <w:rPr>
          <w:rFonts w:eastAsia="Times New Roman"/>
          <w:sz w:val="28"/>
          <w:szCs w:val="28"/>
        </w:rPr>
        <w:t>: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1. В качестве результата предоставления государственной (муниципальной) услуги заявитель по ег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о выбору вправе получить Решение </w:t>
      </w: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на бумажном носителе.</w:t>
      </w:r>
    </w:p>
    <w:p w:rsidR="00F06A95" w:rsidRPr="00A0622F" w:rsidRDefault="00F06A95" w:rsidP="00B66F41">
      <w:p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A0622F">
        <w:rPr>
          <w:rFonts w:eastAsia="Times New Roman"/>
          <w:color w:val="2D2D2D"/>
          <w:spacing w:val="2"/>
          <w:sz w:val="28"/>
          <w:szCs w:val="28"/>
          <w:lang w:eastAsia="ru-RU"/>
        </w:rPr>
        <w:t>2. Заявитель вправе получить результат предоставления государственной (муниципальной) услуги в форме электронного документа или документа на бумажном носителе в течение срока действия результата предоставления государственной (муниципальной) услуги.</w:t>
      </w:r>
    </w:p>
    <w:p w:rsidR="00F06A95" w:rsidRPr="00651B36" w:rsidRDefault="00F06A95" w:rsidP="005408E6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F06A95" w:rsidRPr="00651B36" w:rsidRDefault="00F06A95" w:rsidP="005408E6">
      <w:pPr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="005408E6">
        <w:rPr>
          <w:rFonts w:eastAsia="Times New Roman"/>
          <w:sz w:val="28"/>
          <w:szCs w:val="28"/>
          <w:lang w:eastAsia="ru-RU"/>
        </w:rPr>
        <w:t xml:space="preserve">.1. </w:t>
      </w:r>
      <w:r w:rsidRPr="00651B36">
        <w:rPr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>
        <w:rPr>
          <w:rFonts w:eastAsia="Times New Roman"/>
          <w:sz w:val="28"/>
          <w:szCs w:val="28"/>
          <w:lang w:eastAsia="ru-RU"/>
        </w:rPr>
        <w:t>1 рабочий день</w:t>
      </w:r>
      <w:r w:rsidRPr="00651B36">
        <w:rPr>
          <w:rFonts w:eastAsia="Times New Roman"/>
          <w:sz w:val="28"/>
          <w:szCs w:val="28"/>
          <w:lang w:eastAsia="ru-RU"/>
        </w:rPr>
        <w:t xml:space="preserve"> со дня поступления Решения сотруднику </w:t>
      </w:r>
      <w:r>
        <w:rPr>
          <w:rFonts w:eastAsia="Times New Roman"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sz w:val="28"/>
          <w:szCs w:val="28"/>
          <w:lang w:eastAsia="ru-RU"/>
        </w:rPr>
        <w:t>,</w:t>
      </w:r>
      <w:r w:rsidRPr="00651B36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651B36">
        <w:rPr>
          <w:rFonts w:eastAsia="Times New Roman"/>
          <w:sz w:val="28"/>
          <w:szCs w:val="28"/>
          <w:lang w:eastAsia="ru-RU"/>
        </w:rPr>
        <w:t>ответственному за его выдачу. 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651B36">
        <w:rPr>
          <w:rFonts w:eastAsia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sz w:val="28"/>
          <w:szCs w:val="28"/>
          <w:lang w:eastAsia="ru-RU"/>
        </w:rPr>
        <w:t>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sz w:val="28"/>
          <w:szCs w:val="28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lastRenderedPageBreak/>
        <w:t>IV. Формы контроля за исполнением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административного регламента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ind w:left="0" w:firstLine="709"/>
        <w:jc w:val="center"/>
        <w:rPr>
          <w:rFonts w:eastAsia="Times New Roman"/>
          <w:szCs w:val="24"/>
          <w:lang w:eastAsia="ru-RU"/>
        </w:rPr>
      </w:pPr>
      <w:bookmarkStart w:id="22" w:name="Par368"/>
      <w:bookmarkEnd w:id="22"/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eastAsia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eastAsia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sz w:val="28"/>
          <w:szCs w:val="28"/>
        </w:rPr>
        <w:t xml:space="preserve">услуги, осуществляет </w:t>
      </w:r>
      <w:r>
        <w:rPr>
          <w:sz w:val="28"/>
          <w:szCs w:val="28"/>
        </w:rPr>
        <w:t>руководитель Учреждения</w:t>
      </w:r>
      <w:r w:rsidRPr="00651B36">
        <w:rPr>
          <w:sz w:val="28"/>
          <w:szCs w:val="28"/>
        </w:rPr>
        <w:t>.</w:t>
      </w:r>
    </w:p>
    <w:p w:rsidR="00F06A95" w:rsidRPr="00CF113D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  <w:lang w:eastAsia="ru-RU"/>
        </w:rPr>
        <w:t>Контроль за деятельностью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по предоставлению муниципальной услуги осуществляется </w:t>
      </w:r>
      <w:r w:rsidRPr="00CF113D">
        <w:rPr>
          <w:rFonts w:eastAsia="Times New Roman"/>
          <w:sz w:val="28"/>
          <w:szCs w:val="28"/>
          <w:lang w:eastAsia="ru-RU"/>
        </w:rPr>
        <w:t>Управлением культуры администрации муниципального района «Ижемский» и заместителем руководителя администрации МР «Ижемский», курирующим работу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bookmarkStart w:id="23" w:name="Par377"/>
      <w:bookmarkEnd w:id="23"/>
      <w:r w:rsidRPr="00651B36">
        <w:rPr>
          <w:rFonts w:eastAsia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Плановые проверки проводятся в соо</w:t>
      </w:r>
      <w:r>
        <w:rPr>
          <w:rFonts w:eastAsia="Times New Roman"/>
          <w:sz w:val="28"/>
          <w:szCs w:val="28"/>
          <w:lang w:eastAsia="ru-RU"/>
        </w:rPr>
        <w:t>тветствии с планом работы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, но не реже </w:t>
      </w:r>
      <w:r w:rsidRPr="005754A6">
        <w:rPr>
          <w:rFonts w:eastAsia="Times New Roman"/>
          <w:sz w:val="28"/>
          <w:szCs w:val="28"/>
          <w:lang w:eastAsia="ru-RU"/>
        </w:rPr>
        <w:t>1 раза в 3 года.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 Внеплановые проверки проводя</w:t>
      </w:r>
      <w:r>
        <w:rPr>
          <w:rFonts w:eastAsia="Times New Roman"/>
          <w:sz w:val="28"/>
          <w:szCs w:val="28"/>
          <w:lang w:eastAsia="ru-RU"/>
        </w:rPr>
        <w:t>тся в случае поступления в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4" w:name="Par387"/>
      <w:bookmarkEnd w:id="24"/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eastAsia="Times New Roman"/>
          <w:sz w:val="28"/>
          <w:szCs w:val="28"/>
          <w:lang w:eastAsia="ru-RU"/>
        </w:rPr>
        <w:t>муниципальной</w:t>
      </w:r>
      <w:r w:rsidRPr="00651B36">
        <w:rPr>
          <w:sz w:val="28"/>
          <w:szCs w:val="28"/>
        </w:rPr>
        <w:t xml:space="preserve"> услуги, несут</w:t>
      </w:r>
      <w:r w:rsidRPr="00651B36">
        <w:rPr>
          <w:rFonts w:eastAsia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 w:val="28"/>
          <w:szCs w:val="28"/>
        </w:rPr>
      </w:pPr>
      <w:bookmarkStart w:id="25" w:name="Par394"/>
      <w:bookmarkEnd w:id="25"/>
      <w:r w:rsidRPr="00651B36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 xml:space="preserve">контроля за предоставлением </w:t>
      </w:r>
      <w:r w:rsidRPr="00651B36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Pr="00651B36">
        <w:rPr>
          <w:b/>
          <w:sz w:val="28"/>
          <w:szCs w:val="28"/>
        </w:rPr>
        <w:t xml:space="preserve"> услуги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651B36">
        <w:rPr>
          <w:b/>
          <w:sz w:val="28"/>
          <w:szCs w:val="28"/>
        </w:rPr>
        <w:t>со стороны граждан, их объединений и организаций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sz w:val="28"/>
          <w:szCs w:val="28"/>
        </w:rPr>
        <w:t xml:space="preserve">4.7. </w:t>
      </w:r>
      <w:r w:rsidRPr="00651B36">
        <w:rPr>
          <w:rFonts w:eastAsia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</w:t>
      </w:r>
      <w:r>
        <w:rPr>
          <w:rFonts w:eastAsia="Times New Roman"/>
          <w:sz w:val="28"/>
          <w:szCs w:val="28"/>
          <w:lang w:eastAsia="ru-RU"/>
        </w:rPr>
        <w:t>нения должностными лицами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/>
          <w:sz w:val="28"/>
          <w:szCs w:val="28"/>
          <w:lang w:eastAsia="ru-RU"/>
        </w:rPr>
      </w:pPr>
      <w:r w:rsidRPr="00651B36">
        <w:rPr>
          <w:rFonts w:eastAsia="Times New Roman"/>
          <w:sz w:val="28"/>
          <w:szCs w:val="28"/>
          <w:lang w:eastAsia="ru-RU"/>
        </w:rPr>
        <w:t xml:space="preserve">4.8. При обращении граждан, их объединений и </w:t>
      </w:r>
      <w:r>
        <w:rPr>
          <w:rFonts w:eastAsia="Times New Roman"/>
          <w:sz w:val="28"/>
          <w:szCs w:val="28"/>
          <w:lang w:eastAsia="ru-RU"/>
        </w:rPr>
        <w:t>организаций к руководителю Учреждения</w:t>
      </w:r>
      <w:r w:rsidRPr="00651B36">
        <w:rPr>
          <w:rFonts w:eastAsia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26" w:name="Par402"/>
      <w:bookmarkEnd w:id="26"/>
      <w:r w:rsidRPr="00651B36">
        <w:rPr>
          <w:rFonts w:eastAsia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eastAsia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>
        <w:rPr>
          <w:rFonts w:eastAsia="Times New Roman"/>
          <w:b/>
          <w:bCs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предоставляющего муниципальную услугу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, а также 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должнос</w:t>
      </w:r>
      <w:r>
        <w:rPr>
          <w:rFonts w:eastAsia="Times New Roman"/>
          <w:b/>
          <w:bCs/>
          <w:sz w:val="28"/>
          <w:szCs w:val="28"/>
          <w:lang w:eastAsia="ru-RU"/>
        </w:rPr>
        <w:t>тных лиц</w:t>
      </w:r>
      <w:r w:rsidRPr="00651B36">
        <w:rPr>
          <w:rFonts w:eastAsia="Times New Roman"/>
          <w:b/>
          <w:bCs/>
          <w:sz w:val="28"/>
          <w:szCs w:val="28"/>
          <w:lang w:eastAsia="ru-RU"/>
        </w:rPr>
        <w:t>, работников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51B36">
        <w:rPr>
          <w:rFonts w:eastAsia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</w:t>
      </w:r>
      <w:r>
        <w:rPr>
          <w:rFonts w:eastAsia="Times New Roman"/>
          <w:b/>
          <w:sz w:val="28"/>
          <w:szCs w:val="28"/>
          <w:lang w:eastAsia="ru-RU"/>
        </w:rPr>
        <w:t>Учреждения</w:t>
      </w:r>
      <w:r w:rsidRPr="00651B36">
        <w:rPr>
          <w:rFonts w:eastAsia="Times New Roman"/>
          <w:b/>
          <w:sz w:val="28"/>
          <w:szCs w:val="28"/>
          <w:lang w:eastAsia="ru-RU"/>
        </w:rPr>
        <w:t>, предоставляющего муниципальную услугу, его должностного лиц</w:t>
      </w:r>
      <w:r>
        <w:rPr>
          <w:rFonts w:eastAsia="Times New Roman"/>
          <w:b/>
          <w:sz w:val="28"/>
          <w:szCs w:val="28"/>
          <w:lang w:eastAsia="ru-RU"/>
        </w:rPr>
        <w:t>а либо</w:t>
      </w:r>
      <w:r w:rsidRPr="00651B36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 работника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rFonts w:eastAsia="Times New Roman" w:cs="Arial"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</w:t>
      </w:r>
      <w:r>
        <w:rPr>
          <w:sz w:val="28"/>
          <w:szCs w:val="28"/>
          <w:lang w:eastAsia="ru-RU"/>
        </w:rPr>
        <w:t xml:space="preserve">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должностных лиц Учреждения</w:t>
      </w:r>
      <w:r w:rsidRPr="00651B36">
        <w:rPr>
          <w:sz w:val="28"/>
          <w:szCs w:val="28"/>
          <w:lang w:eastAsia="ru-RU"/>
        </w:rPr>
        <w:t>, при предоставлении муниципальной услуги в досудебном порядке.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Предмет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Pr="00651B36">
        <w:rPr>
          <w:sz w:val="28"/>
          <w:szCs w:val="28"/>
          <w:lang w:eastAsia="ru-RU"/>
        </w:rPr>
        <w:lastRenderedPageBreak/>
        <w:t>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51B36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06A95" w:rsidRPr="00651B36" w:rsidRDefault="00947938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F06A95" w:rsidRPr="00651B36">
        <w:rPr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7)</w:t>
      </w:r>
      <w:r>
        <w:rPr>
          <w:sz w:val="28"/>
          <w:szCs w:val="28"/>
          <w:lang w:eastAsia="ru-RU"/>
        </w:rPr>
        <w:t xml:space="preserve"> отказ Учреждения</w:t>
      </w:r>
      <w:r w:rsidRPr="00651B36">
        <w:rPr>
          <w:sz w:val="28"/>
          <w:szCs w:val="28"/>
          <w:lang w:eastAsia="ru-RU"/>
        </w:rPr>
        <w:t>, его должностного лица,</w:t>
      </w:r>
      <w:r>
        <w:rPr>
          <w:sz w:val="28"/>
          <w:szCs w:val="28"/>
          <w:lang w:eastAsia="ru-RU"/>
        </w:rPr>
        <w:t xml:space="preserve"> или специалистов</w:t>
      </w:r>
      <w:r w:rsidRPr="00651B36">
        <w:rPr>
          <w:sz w:val="28"/>
          <w:szCs w:val="28"/>
          <w:lang w:eastAsia="ru-RU"/>
        </w:rPr>
        <w:t xml:space="preserve"> в исправлении допущенных  ими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  <w:lang w:eastAsia="ru-RU"/>
        </w:rPr>
        <w:t>ленного срока таких исправлений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sz w:val="28"/>
          <w:szCs w:val="28"/>
          <w:lang w:eastAsia="ru-RU"/>
        </w:rPr>
        <w:t>авовыми актами Республики Коми;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10)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r w:rsidR="00947938">
        <w:rPr>
          <w:sz w:val="28"/>
          <w:szCs w:val="28"/>
          <w:lang w:eastAsia="ru-RU"/>
        </w:rPr>
        <w:t>2010 года</w:t>
      </w:r>
      <w:r w:rsidRPr="00651B36">
        <w:rPr>
          <w:sz w:val="28"/>
          <w:szCs w:val="28"/>
          <w:lang w:eastAsia="ru-RU"/>
        </w:rPr>
        <w:t xml:space="preserve"> № 210-ФЗ </w:t>
      </w:r>
      <w:r w:rsidRPr="00651B36">
        <w:rPr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 w:val="28"/>
          <w:szCs w:val="28"/>
          <w:lang w:eastAsia="ru-RU"/>
        </w:rPr>
        <w:t xml:space="preserve">. </w:t>
      </w:r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2"/>
          <w:szCs w:val="28"/>
          <w:lang w:eastAsia="ru-RU"/>
        </w:rPr>
      </w:pP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651B36">
        <w:rPr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06A95" w:rsidRPr="00947938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5.3. </w:t>
      </w:r>
      <w:r w:rsidRPr="00651B36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Учреждение, предоставляющее муниципальную услугу.</w:t>
      </w:r>
      <w:r w:rsidRPr="00651B36">
        <w:rPr>
          <w:sz w:val="28"/>
          <w:szCs w:val="28"/>
        </w:rPr>
        <w:t xml:space="preserve"> 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Прием жалоб в письменн</w:t>
      </w:r>
      <w:r>
        <w:rPr>
          <w:sz w:val="28"/>
          <w:szCs w:val="28"/>
        </w:rPr>
        <w:t>ой форме осуществляется Учреждением, предоставляющим муниципальную услугу,</w:t>
      </w:r>
      <w:r w:rsidRPr="00651B36">
        <w:rPr>
          <w:sz w:val="28"/>
          <w:szCs w:val="28"/>
        </w:rPr>
        <w:t xml:space="preserve"> в месте предоставления </w:t>
      </w:r>
      <w:r w:rsidRPr="00651B36">
        <w:rPr>
          <w:sz w:val="28"/>
          <w:szCs w:val="28"/>
        </w:rPr>
        <w:lastRenderedPageBreak/>
        <w:t>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Жалобы на решения и действия (</w:t>
      </w:r>
      <w:r>
        <w:rPr>
          <w:sz w:val="28"/>
          <w:szCs w:val="28"/>
        </w:rPr>
        <w:t xml:space="preserve">бездействие) руководителя Учреждения </w:t>
      </w:r>
      <w:r w:rsidRPr="00651B36">
        <w:rPr>
          <w:sz w:val="28"/>
          <w:szCs w:val="28"/>
        </w:rPr>
        <w:t xml:space="preserve">подаются в </w:t>
      </w:r>
      <w:r>
        <w:rPr>
          <w:sz w:val="28"/>
          <w:szCs w:val="28"/>
        </w:rPr>
        <w:t>Управление культуры администрации муниципального района «Ижемский»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5.4. </w:t>
      </w:r>
      <w:r w:rsidRPr="00651B36">
        <w:rPr>
          <w:sz w:val="28"/>
          <w:szCs w:val="28"/>
        </w:rPr>
        <w:t>Жалоба на решения</w:t>
      </w:r>
      <w:r>
        <w:rPr>
          <w:sz w:val="28"/>
          <w:szCs w:val="28"/>
        </w:rPr>
        <w:t xml:space="preserve"> и действия (бездействие) Учреждения, руководителя Учреждения</w:t>
      </w:r>
      <w:r w:rsidRPr="00651B36">
        <w:rPr>
          <w:sz w:val="28"/>
          <w:szCs w:val="28"/>
        </w:rPr>
        <w:t xml:space="preserve">, иного должностного лица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 xml:space="preserve"> может быть направлена через организацию почтовой связи, иную организацию, осуществл</w:t>
      </w:r>
      <w:r>
        <w:rPr>
          <w:sz w:val="28"/>
          <w:szCs w:val="28"/>
        </w:rPr>
        <w:t xml:space="preserve">яющую доставку корреспонденции, </w:t>
      </w:r>
      <w:r w:rsidRPr="00651B36">
        <w:rPr>
          <w:sz w:val="28"/>
          <w:szCs w:val="28"/>
        </w:rPr>
        <w:t>с использованием информационно-</w:t>
      </w:r>
      <w:r>
        <w:rPr>
          <w:sz w:val="28"/>
          <w:szCs w:val="28"/>
        </w:rPr>
        <w:t>т</w:t>
      </w:r>
      <w:r w:rsidRPr="00651B36">
        <w:rPr>
          <w:sz w:val="28"/>
          <w:szCs w:val="28"/>
        </w:rPr>
        <w:t xml:space="preserve">елекоммуникационной сети «Интернет», официального сайта </w:t>
      </w:r>
      <w:r>
        <w:rPr>
          <w:sz w:val="28"/>
          <w:szCs w:val="28"/>
        </w:rPr>
        <w:t>Учреждения</w:t>
      </w:r>
      <w:r w:rsidRPr="00651B36">
        <w:rPr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5.5. </w:t>
      </w:r>
      <w:r w:rsidRPr="00651B36">
        <w:rPr>
          <w:sz w:val="28"/>
          <w:szCs w:val="28"/>
        </w:rPr>
        <w:t>Регистрация жа</w:t>
      </w:r>
      <w:r>
        <w:rPr>
          <w:sz w:val="28"/>
          <w:szCs w:val="28"/>
        </w:rPr>
        <w:t>лобы осуществляется Учреждением</w:t>
      </w:r>
      <w:r w:rsidRPr="00651B36">
        <w:rPr>
          <w:sz w:val="28"/>
          <w:szCs w:val="28"/>
        </w:rPr>
        <w:t xml:space="preserve"> соответственно в журнале учета жалоб на решения и действи</w:t>
      </w:r>
      <w:r>
        <w:rPr>
          <w:sz w:val="28"/>
          <w:szCs w:val="28"/>
        </w:rPr>
        <w:t>я (бездействие) Учреждения</w:t>
      </w:r>
      <w:r w:rsidRPr="00651B36">
        <w:rPr>
          <w:sz w:val="28"/>
          <w:szCs w:val="28"/>
        </w:rPr>
        <w:t>, его должностны</w:t>
      </w:r>
      <w:r>
        <w:rPr>
          <w:sz w:val="28"/>
          <w:szCs w:val="28"/>
        </w:rPr>
        <w:t xml:space="preserve">х лиц и муниципальных служащих </w:t>
      </w:r>
      <w:r w:rsidRPr="00651B36">
        <w:rPr>
          <w:sz w:val="28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Ведение Журнала осуществляется по форме и в порядке, установленными правовым а</w:t>
      </w:r>
      <w:r>
        <w:rPr>
          <w:sz w:val="28"/>
          <w:szCs w:val="28"/>
        </w:rPr>
        <w:t>ктом Учреждения</w:t>
      </w:r>
      <w:r w:rsidRPr="00651B36">
        <w:rPr>
          <w:sz w:val="28"/>
          <w:szCs w:val="28"/>
        </w:rPr>
        <w:t>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Учреждением</w:t>
      </w:r>
      <w:r w:rsidRPr="00651B36">
        <w:rPr>
          <w:sz w:val="28"/>
          <w:szCs w:val="28"/>
        </w:rPr>
        <w:t xml:space="preserve">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Расписка о регистрации жалобы на решения</w:t>
      </w:r>
      <w:r>
        <w:rPr>
          <w:sz w:val="28"/>
          <w:szCs w:val="28"/>
        </w:rPr>
        <w:t xml:space="preserve"> и действия (бездействие) Учреждения</w:t>
      </w:r>
      <w:r w:rsidRPr="00651B36">
        <w:rPr>
          <w:sz w:val="28"/>
          <w:szCs w:val="28"/>
        </w:rPr>
        <w:t xml:space="preserve"> и его должнос</w:t>
      </w:r>
      <w:r>
        <w:rPr>
          <w:sz w:val="28"/>
          <w:szCs w:val="28"/>
        </w:rPr>
        <w:t>тных лиц</w:t>
      </w:r>
      <w:r w:rsidRPr="00651B36">
        <w:rPr>
          <w:sz w:val="28"/>
          <w:szCs w:val="28"/>
        </w:rPr>
        <w:t xml:space="preserve"> и получении документов с указанием регистрационного номера жалобы, даты и времени ее приема, 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5.6. Жалоба должна содержать: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наименование Учреждения, должностного лица Учреждения</w:t>
      </w:r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либо работника Учреждения, </w:t>
      </w:r>
      <w:r w:rsidRPr="00651B36">
        <w:rPr>
          <w:sz w:val="28"/>
          <w:szCs w:val="28"/>
          <w:lang w:eastAsia="ru-RU"/>
        </w:rPr>
        <w:t>решения и действия (бездействие) которых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 xml:space="preserve">2) фамилию, имя, отчество (последнее - при наличии), сведения о месте </w:t>
      </w:r>
      <w:r w:rsidRPr="00651B36">
        <w:rPr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3) сведения об обжалуемых решениях</w:t>
      </w:r>
      <w:r>
        <w:rPr>
          <w:sz w:val="28"/>
          <w:szCs w:val="28"/>
          <w:lang w:eastAsia="ru-RU"/>
        </w:rPr>
        <w:t xml:space="preserve"> и действиях (бездействии)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Учреждения, либо работника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4) доводы, на основании которых заявитель не согласен с решен</w:t>
      </w:r>
      <w:r>
        <w:rPr>
          <w:sz w:val="28"/>
          <w:szCs w:val="28"/>
          <w:lang w:eastAsia="ru-RU"/>
        </w:rPr>
        <w:t>ием и действием (бездействием)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должностного лица Учреждения</w:t>
      </w:r>
      <w:r w:rsidRPr="00651B3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либо работника Учреждения.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>8</w:t>
      </w:r>
      <w:r w:rsidRPr="00651B36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В случае е</w:t>
      </w:r>
      <w:r>
        <w:rPr>
          <w:sz w:val="28"/>
          <w:szCs w:val="28"/>
          <w:lang w:eastAsia="ru-RU"/>
        </w:rPr>
        <w:t xml:space="preserve">сли жалоба подана заявителем в Учреждение, </w:t>
      </w:r>
      <w:r w:rsidRPr="00651B36">
        <w:rPr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</w:t>
      </w:r>
      <w:r>
        <w:rPr>
          <w:sz w:val="28"/>
          <w:szCs w:val="28"/>
          <w:lang w:eastAsia="ru-RU"/>
        </w:rPr>
        <w:t>о Учреждения</w:t>
      </w:r>
      <w:r w:rsidRPr="00651B36">
        <w:rPr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5.9</w:t>
      </w:r>
      <w:r w:rsidRPr="00651B36">
        <w:rPr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Сроки рассмотрения жалоб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0</w:t>
      </w:r>
      <w:r w:rsidRPr="00651B3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Жалоба, поступившая в Учреждение</w:t>
      </w:r>
      <w:r w:rsidRPr="00651B36">
        <w:rPr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</w:t>
      </w:r>
      <w:r w:rsidRPr="00651B36">
        <w:rPr>
          <w:sz w:val="28"/>
          <w:szCs w:val="28"/>
          <w:lang w:eastAsia="ru-RU"/>
        </w:rPr>
        <w:lastRenderedPageBreak/>
        <w:t xml:space="preserve">ее регистрации, а в </w:t>
      </w:r>
      <w:r>
        <w:rPr>
          <w:sz w:val="28"/>
          <w:szCs w:val="28"/>
          <w:lang w:eastAsia="ru-RU"/>
        </w:rPr>
        <w:t>случае обжалования отказа Учреждения</w:t>
      </w:r>
      <w:r w:rsidRPr="00651B36">
        <w:rPr>
          <w:sz w:val="28"/>
          <w:szCs w:val="28"/>
          <w:lang w:eastAsia="ru-RU"/>
        </w:rPr>
        <w:t>, его должностного лица</w:t>
      </w:r>
      <w:r>
        <w:rPr>
          <w:sz w:val="28"/>
          <w:szCs w:val="28"/>
          <w:lang w:eastAsia="ru-RU"/>
        </w:rPr>
        <w:t xml:space="preserve"> </w:t>
      </w:r>
      <w:r w:rsidRPr="00651B36">
        <w:rPr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</w:t>
      </w:r>
      <w:r>
        <w:rPr>
          <w:sz w:val="28"/>
          <w:szCs w:val="28"/>
          <w:lang w:eastAsia="ru-RU"/>
        </w:rPr>
        <w:t>ия жалобы не установлены Учреждением</w:t>
      </w:r>
      <w:r w:rsidRPr="00651B36">
        <w:rPr>
          <w:sz w:val="28"/>
          <w:szCs w:val="28"/>
          <w:lang w:eastAsia="ru-RU"/>
        </w:rPr>
        <w:t>, предоставляющим муниципальну</w:t>
      </w:r>
      <w:r>
        <w:rPr>
          <w:sz w:val="28"/>
          <w:szCs w:val="28"/>
          <w:lang w:eastAsia="ru-RU"/>
        </w:rPr>
        <w:t>ю услугу</w:t>
      </w:r>
      <w:r w:rsidRPr="00651B36">
        <w:rPr>
          <w:sz w:val="28"/>
          <w:szCs w:val="28"/>
          <w:lang w:eastAsia="ru-RU"/>
        </w:rPr>
        <w:t xml:space="preserve">. 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Результат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1</w:t>
      </w:r>
      <w:r w:rsidRPr="00651B36">
        <w:rPr>
          <w:sz w:val="28"/>
          <w:szCs w:val="28"/>
          <w:lang w:eastAsia="ru-RU"/>
        </w:rPr>
        <w:t>. По результатам рассмотрения принимается одно из следующих решений: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2) в удовлетворении жалобы отказывается.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2</w:t>
      </w:r>
      <w:r w:rsidRPr="00651B36">
        <w:rPr>
          <w:sz w:val="28"/>
          <w:szCs w:val="28"/>
          <w:lang w:eastAsia="ru-RU"/>
        </w:rPr>
        <w:t>. Не позднее дня, следующего за днем п</w:t>
      </w:r>
      <w:r>
        <w:rPr>
          <w:sz w:val="28"/>
          <w:szCs w:val="28"/>
          <w:lang w:eastAsia="ru-RU"/>
        </w:rPr>
        <w:t>ринятия указанного в пункте 5.11</w:t>
      </w:r>
      <w:r w:rsidRPr="00651B36">
        <w:rPr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наименование Учреждения</w:t>
      </w:r>
      <w:r w:rsidRPr="00651B36">
        <w:rPr>
          <w:sz w:val="28"/>
          <w:szCs w:val="28"/>
          <w:lang w:eastAsia="ru-RU"/>
        </w:rPr>
        <w:t>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б) номер, дата, место принятия решения, включая свед</w:t>
      </w:r>
      <w:r>
        <w:rPr>
          <w:sz w:val="28"/>
          <w:szCs w:val="28"/>
          <w:lang w:eastAsia="ru-RU"/>
        </w:rPr>
        <w:t>ения о должностном лице Учреждения</w:t>
      </w:r>
      <w:r w:rsidRPr="00651B36">
        <w:rPr>
          <w:sz w:val="28"/>
          <w:szCs w:val="28"/>
          <w:lang w:eastAsia="ru-RU"/>
        </w:rPr>
        <w:t xml:space="preserve">, решение или действия (бездействие) </w:t>
      </w:r>
      <w:r w:rsidRPr="00651B36">
        <w:rPr>
          <w:sz w:val="28"/>
          <w:szCs w:val="28"/>
          <w:lang w:eastAsia="ru-RU"/>
        </w:rPr>
        <w:lastRenderedPageBreak/>
        <w:t>которого обжалуются;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г) основания для принятия решения по жалобе;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д) принятое по жалобе решениес указанием аргументированных разъяснений о причинах принятого решения;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</w:t>
      </w:r>
      <w:r>
        <w:rPr>
          <w:sz w:val="28"/>
          <w:szCs w:val="28"/>
          <w:lang w:eastAsia="ru-RU"/>
        </w:rPr>
        <w:t>ействиях, осуществляемых Учреждением</w:t>
      </w:r>
      <w:r w:rsidRPr="00651B36">
        <w:rPr>
          <w:sz w:val="28"/>
          <w:szCs w:val="28"/>
          <w:lang w:eastAsia="ru-RU"/>
        </w:rPr>
        <w:t>, предоставляю</w:t>
      </w:r>
      <w:r>
        <w:rPr>
          <w:sz w:val="28"/>
          <w:szCs w:val="28"/>
          <w:lang w:eastAsia="ru-RU"/>
        </w:rPr>
        <w:t>щим муниципальную услугу,</w:t>
      </w:r>
      <w:r w:rsidRPr="00651B36">
        <w:rPr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Порядок обжалования решения по жалобе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3</w:t>
      </w:r>
      <w:r w:rsidRPr="00651B36">
        <w:rPr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4</w:t>
      </w:r>
      <w:r w:rsidRPr="00651B36">
        <w:rPr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Заявитель обращается в Учреждение</w:t>
      </w:r>
      <w:r w:rsidRPr="00651B36">
        <w:rPr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F06A95" w:rsidRPr="001D73A3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  <w:lang w:eastAsia="ru-RU"/>
        </w:rPr>
        <w:t>Учреждения</w:t>
      </w:r>
      <w:r w:rsidRPr="00651B36">
        <w:rPr>
          <w:sz w:val="28"/>
          <w:szCs w:val="28"/>
          <w:lang w:eastAsia="ru-RU"/>
        </w:rPr>
        <w:t xml:space="preserve"> </w:t>
      </w:r>
      <w:hyperlink r:id="rId15" w:history="1">
        <w:r w:rsidRPr="006F4C7C">
          <w:rPr>
            <w:rStyle w:val="a8"/>
            <w:sz w:val="28"/>
            <w:szCs w:val="28"/>
          </w:rPr>
          <w:t>http://www.museum-izhma.ru</w:t>
        </w:r>
      </w:hyperlink>
      <w:r w:rsidRPr="00651B3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 </w:t>
      </w:r>
      <w:r w:rsidRPr="00651B36">
        <w:rPr>
          <w:sz w:val="28"/>
          <w:szCs w:val="28"/>
          <w:lang w:eastAsia="ru-RU"/>
        </w:rPr>
        <w:t>а также может быть принято при личном приеме заявителя.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Заявление должно содержать: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наименование Учреждения</w:t>
      </w:r>
      <w:r w:rsidRPr="00651B36">
        <w:rPr>
          <w:sz w:val="28"/>
          <w:szCs w:val="28"/>
        </w:rPr>
        <w:t xml:space="preserve">, </w:t>
      </w:r>
      <w:r>
        <w:rPr>
          <w:sz w:val="28"/>
          <w:szCs w:val="28"/>
        </w:rPr>
        <w:t>его должностного лица либо работника</w:t>
      </w:r>
      <w:r w:rsidRPr="00651B36">
        <w:rPr>
          <w:sz w:val="28"/>
          <w:szCs w:val="28"/>
        </w:rPr>
        <w:t>, в компетенции которого находится информация и документы</w:t>
      </w:r>
      <w:r>
        <w:rPr>
          <w:sz w:val="28"/>
          <w:szCs w:val="28"/>
        </w:rPr>
        <w:t>,</w:t>
      </w:r>
      <w:r w:rsidRPr="00651B36">
        <w:rPr>
          <w:sz w:val="28"/>
          <w:szCs w:val="28"/>
        </w:rPr>
        <w:t xml:space="preserve"> необходимые для обоснования и рассмотрения жалобы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2) </w:t>
      </w:r>
      <w:r w:rsidRPr="00651B36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651B36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651B36">
        <w:rPr>
          <w:sz w:val="28"/>
          <w:szCs w:val="28"/>
          <w:lang w:eastAsia="ru-RU"/>
        </w:rPr>
        <w:t xml:space="preserve">3) </w:t>
      </w:r>
      <w:r w:rsidRPr="00651B36">
        <w:rPr>
          <w:sz w:val="28"/>
          <w:szCs w:val="28"/>
        </w:rPr>
        <w:t xml:space="preserve">сведения об </w:t>
      </w:r>
      <w:r w:rsidRPr="00651B36">
        <w:rPr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  <w:r w:rsidRPr="00651B36">
        <w:rPr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eastAsia="ru-RU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5</w:t>
      </w:r>
      <w:r w:rsidRPr="00651B36">
        <w:rPr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на информационных стенда</w:t>
      </w:r>
      <w:r>
        <w:rPr>
          <w:sz w:val="28"/>
          <w:szCs w:val="28"/>
          <w:lang w:eastAsia="ru-RU"/>
        </w:rPr>
        <w:t>х, расположенных в Учреждении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 официальном сайте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>
        <w:rPr>
          <w:sz w:val="28"/>
          <w:szCs w:val="28"/>
          <w:lang w:eastAsia="ru-RU"/>
        </w:rPr>
        <w:t>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5.1</w:t>
      </w:r>
      <w:r>
        <w:rPr>
          <w:sz w:val="28"/>
          <w:szCs w:val="28"/>
          <w:lang w:eastAsia="ru-RU"/>
        </w:rPr>
        <w:t>6</w:t>
      </w:r>
      <w:r w:rsidRPr="00651B36">
        <w:rPr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</w:t>
      </w:r>
      <w:r>
        <w:rPr>
          <w:sz w:val="28"/>
          <w:szCs w:val="28"/>
          <w:lang w:eastAsia="ru-RU"/>
        </w:rPr>
        <w:t>ом телефонной связи по номеру Учреждения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посредством факсимильного сообщения;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 личном обращении в Учреждение</w:t>
      </w:r>
      <w:r w:rsidRPr="00651B36">
        <w:rPr>
          <w:sz w:val="28"/>
          <w:szCs w:val="28"/>
          <w:lang w:eastAsia="ru-RU"/>
        </w:rPr>
        <w:t>, в том числе по электронной почте;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при п</w:t>
      </w:r>
      <w:r>
        <w:rPr>
          <w:sz w:val="28"/>
          <w:szCs w:val="28"/>
          <w:lang w:eastAsia="ru-RU"/>
        </w:rPr>
        <w:t>исьменном обращении в Учреждение</w:t>
      </w:r>
      <w:r w:rsidRPr="00651B36">
        <w:rPr>
          <w:sz w:val="28"/>
          <w:szCs w:val="28"/>
          <w:lang w:eastAsia="ru-RU"/>
        </w:rPr>
        <w:t>;</w:t>
      </w:r>
    </w:p>
    <w:p w:rsidR="00F06A95" w:rsidRPr="00651B36" w:rsidRDefault="00F06A95" w:rsidP="00B66F4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 w:val="28"/>
          <w:szCs w:val="28"/>
          <w:lang w:eastAsia="ru-RU"/>
        </w:rPr>
      </w:pPr>
      <w:r w:rsidRPr="00651B36">
        <w:rPr>
          <w:sz w:val="28"/>
          <w:szCs w:val="28"/>
          <w:lang w:eastAsia="ru-RU"/>
        </w:rPr>
        <w:t>путем публичного информирования.</w:t>
      </w: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Default="00F06A95" w:rsidP="00B66F41">
      <w:pPr>
        <w:widowControl w:val="0"/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947938" w:rsidRPr="00947938" w:rsidRDefault="00947938" w:rsidP="00947938">
      <w:pPr>
        <w:pStyle w:val="a0"/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Default="00F06A95" w:rsidP="00F06A95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«Запись на обзорные, тематические и интерактивные экскурсии»</w:t>
      </w: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F06A95" w:rsidRPr="00651B36" w:rsidTr="00B66F4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947938">
            <w:pPr>
              <w:ind w:left="0"/>
              <w:rPr>
                <w:rFonts w:eastAsia="Calibri"/>
                <w:bCs/>
                <w:sz w:val="28"/>
                <w:szCs w:val="28"/>
                <w:lang w:eastAsia="ru-RU"/>
              </w:rPr>
            </w:pPr>
            <w:bookmarkStart w:id="27" w:name="Par1056"/>
            <w:bookmarkStart w:id="28" w:name="Par1097"/>
            <w:bookmarkEnd w:id="27"/>
            <w:bookmarkEnd w:id="28"/>
            <w:r w:rsidRPr="00651B36">
              <w:rPr>
                <w:rFonts w:eastAsia="Calibri"/>
                <w:bCs/>
                <w:sz w:val="28"/>
                <w:szCs w:val="28"/>
                <w:lang w:eastAsia="ru-RU"/>
              </w:rPr>
              <w:t>№ запроса</w:t>
            </w:r>
            <w:r w:rsidRPr="00651B36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c>
          <w:tcPr>
            <w:tcW w:w="1019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8" w:type="pct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8"/>
        <w:gridCol w:w="1032"/>
        <w:gridCol w:w="1176"/>
        <w:gridCol w:w="1496"/>
        <w:gridCol w:w="204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ОГРНИП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93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A95" w:rsidRPr="00651B36" w:rsidRDefault="00F06A95" w:rsidP="00B66F41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36">
              <w:rPr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47938" w:rsidRDefault="00947938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  <w:p w:rsidR="00947938" w:rsidRPr="00947938" w:rsidRDefault="00947938" w:rsidP="00947938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947938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jc w:val="center"/>
        <w:rPr>
          <w:sz w:val="28"/>
          <w:szCs w:val="28"/>
        </w:rPr>
      </w:pPr>
    </w:p>
    <w:p w:rsidR="00F06A95" w:rsidRPr="00651B36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651B36">
        <w:rPr>
          <w:b/>
          <w:bCs/>
          <w:sz w:val="28"/>
          <w:szCs w:val="28"/>
          <w:vertAlign w:val="superscript"/>
        </w:rPr>
        <w:footnoteReference w:id="8"/>
      </w:r>
    </w:p>
    <w:p w:rsidR="00F06A95" w:rsidRDefault="00F06A95" w:rsidP="00F06A95">
      <w:pPr>
        <w:rPr>
          <w:sz w:val="28"/>
          <w:szCs w:val="28"/>
        </w:rPr>
      </w:pPr>
    </w:p>
    <w:p w:rsidR="00F06A95" w:rsidRDefault="00F06A95" w:rsidP="00947938">
      <w:pPr>
        <w:ind w:left="0"/>
        <w:rPr>
          <w:sz w:val="28"/>
          <w:szCs w:val="28"/>
        </w:rPr>
      </w:pPr>
      <w:r>
        <w:rPr>
          <w:sz w:val="28"/>
          <w:szCs w:val="28"/>
        </w:rPr>
        <w:t>Прошу записать на обзорную, тематическую, интерактивную экскурсию (нужное подчеркнуть)</w:t>
      </w:r>
    </w:p>
    <w:p w:rsidR="004706A6" w:rsidRPr="004706A6" w:rsidRDefault="004706A6" w:rsidP="004706A6">
      <w:pPr>
        <w:pStyle w:val="a0"/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640"/>
        <w:gridCol w:w="827"/>
        <w:gridCol w:w="295"/>
        <w:gridCol w:w="1492"/>
        <w:gridCol w:w="6"/>
        <w:gridCol w:w="1107"/>
        <w:gridCol w:w="1160"/>
        <w:gridCol w:w="1483"/>
        <w:gridCol w:w="2029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Default="00F06A95" w:rsidP="00947938">
            <w:pPr>
              <w:ind w:left="0"/>
              <w:rPr>
                <w:sz w:val="28"/>
                <w:szCs w:val="28"/>
              </w:rPr>
            </w:pPr>
            <w:r w:rsidRPr="006A5369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(название) </w:t>
            </w:r>
            <w:r w:rsidRPr="006A5369">
              <w:rPr>
                <w:sz w:val="28"/>
                <w:szCs w:val="28"/>
              </w:rPr>
              <w:t>экскурсии:</w:t>
            </w:r>
          </w:p>
          <w:p w:rsidR="00F06A95" w:rsidRPr="006A5369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Default="00F06A95" w:rsidP="0094793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Желаемая дата и время проведения экскурсии: </w:t>
            </w:r>
          </w:p>
          <w:p w:rsidR="00F06A95" w:rsidRPr="00651B36" w:rsidRDefault="00F06A95" w:rsidP="00947938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  <w:r w:rsidRPr="00651B36">
              <w:rPr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06A95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Default="00F06A95" w:rsidP="004706A6">
            <w:pPr>
              <w:autoSpaceDE w:val="0"/>
              <w:autoSpaceDN w:val="0"/>
              <w:ind w:left="7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  <w:p w:rsidR="004706A6" w:rsidRPr="004706A6" w:rsidRDefault="004706A6" w:rsidP="004706A6">
            <w:pPr>
              <w:pStyle w:val="a0"/>
              <w:rPr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75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75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651B36">
        <w:rPr>
          <w:sz w:val="28"/>
          <w:szCs w:val="28"/>
        </w:rPr>
        <w:t>Приложение №</w:t>
      </w:r>
      <w:r w:rsidR="004706A6">
        <w:rPr>
          <w:sz w:val="28"/>
          <w:szCs w:val="28"/>
        </w:rPr>
        <w:t xml:space="preserve"> </w:t>
      </w:r>
      <w:r w:rsidRPr="00651B36">
        <w:rPr>
          <w:sz w:val="28"/>
          <w:szCs w:val="28"/>
        </w:rPr>
        <w:t>2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к административному регламенту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B36">
        <w:rPr>
          <w:sz w:val="28"/>
          <w:szCs w:val="28"/>
        </w:rPr>
        <w:t>предоставления муниципальной услуги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«Запись на обзорные, тематические и интерактивные экскурсии»</w:t>
      </w:r>
    </w:p>
    <w:p w:rsidR="00F06A95" w:rsidRPr="00651B36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846"/>
        <w:gridCol w:w="1095"/>
        <w:gridCol w:w="1482"/>
        <w:gridCol w:w="959"/>
        <w:gridCol w:w="1984"/>
        <w:gridCol w:w="1579"/>
      </w:tblGrid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4706A6">
                  <w:pPr>
                    <w:ind w:left="29"/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</w:pPr>
                  <w:r w:rsidRPr="00651B36">
                    <w:rPr>
                      <w:rFonts w:eastAsia="Calibr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651B36">
                    <w:rPr>
                      <w:rFonts w:eastAsia="Calibri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06A95" w:rsidRPr="00651B36" w:rsidRDefault="00F06A95" w:rsidP="00B66F41">
                  <w:pPr>
                    <w:rPr>
                      <w:rFonts w:eastAsia="Calibr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06A95" w:rsidRPr="00651B36" w:rsidTr="00B66F41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651B36">
                    <w:rPr>
                      <w:rFonts w:eastAsia="Calibr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06A95" w:rsidRPr="00651B36" w:rsidRDefault="00F06A95" w:rsidP="00B66F4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1B36">
              <w:rPr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0"/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Default="00F06A95" w:rsidP="00F06A95">
      <w:pPr>
        <w:jc w:val="center"/>
        <w:rPr>
          <w:sz w:val="28"/>
          <w:szCs w:val="28"/>
        </w:rPr>
      </w:pPr>
    </w:p>
    <w:p w:rsidR="00F06A95" w:rsidRDefault="00F06A95" w:rsidP="00F06A95">
      <w:pPr>
        <w:jc w:val="center"/>
        <w:rPr>
          <w:sz w:val="28"/>
          <w:szCs w:val="28"/>
        </w:rPr>
      </w:pPr>
    </w:p>
    <w:p w:rsidR="00F06A95" w:rsidRPr="00651B36" w:rsidRDefault="00F06A95" w:rsidP="00F06A95">
      <w:pPr>
        <w:jc w:val="center"/>
        <w:rPr>
          <w:sz w:val="28"/>
          <w:szCs w:val="28"/>
        </w:rPr>
      </w:pPr>
    </w:p>
    <w:p w:rsidR="00F06A95" w:rsidRPr="00810F9F" w:rsidRDefault="00F06A95" w:rsidP="00F06A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06A95" w:rsidRDefault="00F06A95" w:rsidP="00F06A95">
      <w:pPr>
        <w:rPr>
          <w:sz w:val="28"/>
          <w:szCs w:val="28"/>
        </w:rPr>
      </w:pPr>
    </w:p>
    <w:p w:rsidR="00F06A95" w:rsidRPr="006A5369" w:rsidRDefault="00F06A95" w:rsidP="004706A6">
      <w:pPr>
        <w:ind w:left="0"/>
        <w:rPr>
          <w:sz w:val="28"/>
          <w:szCs w:val="28"/>
        </w:rPr>
      </w:pPr>
      <w:r>
        <w:rPr>
          <w:sz w:val="28"/>
          <w:szCs w:val="28"/>
        </w:rPr>
        <w:t>Прошу записать на обзорную, тематическую, интерактивную экскурсию (нужное подчеркнуть)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5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Default="00F06A95" w:rsidP="004706A6">
            <w:pPr>
              <w:ind w:left="0"/>
              <w:rPr>
                <w:sz w:val="28"/>
                <w:szCs w:val="28"/>
              </w:rPr>
            </w:pPr>
            <w:r w:rsidRPr="006A5369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(название) </w:t>
            </w:r>
            <w:r w:rsidRPr="006A5369">
              <w:rPr>
                <w:sz w:val="28"/>
                <w:szCs w:val="28"/>
              </w:rPr>
              <w:t>экскурсии:</w:t>
            </w:r>
          </w:p>
          <w:p w:rsidR="00F06A95" w:rsidRPr="006A5369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Default="00F06A95" w:rsidP="004706A6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Желаемая дата и время проведения экскурсии: </w:t>
            </w:r>
          </w:p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</w:tbl>
    <w:p w:rsidR="00F06A95" w:rsidRPr="00E94A0A" w:rsidRDefault="00F06A95" w:rsidP="00F06A95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612"/>
        <w:gridCol w:w="846"/>
        <w:gridCol w:w="316"/>
        <w:gridCol w:w="1518"/>
        <w:gridCol w:w="6"/>
        <w:gridCol w:w="1032"/>
        <w:gridCol w:w="1180"/>
        <w:gridCol w:w="1502"/>
        <w:gridCol w:w="2050"/>
      </w:tblGrid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B66F4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hanging="708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B66F41">
            <w:pPr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  <w:r w:rsidRPr="00651B36">
              <w:rPr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br w:type="page"/>
            </w:r>
          </w:p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  <w:r w:rsidRPr="00651B36">
              <w:rPr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ind w:left="0"/>
              <w:rPr>
                <w:sz w:val="28"/>
                <w:szCs w:val="28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06A95" w:rsidRPr="00651B36" w:rsidRDefault="00F06A95" w:rsidP="004706A6">
            <w:pPr>
              <w:autoSpaceDE w:val="0"/>
              <w:autoSpaceDN w:val="0"/>
              <w:ind w:left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  <w:r w:rsidRPr="00651B36">
              <w:rPr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u w:val="single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  <w:tr w:rsidR="00F06A95" w:rsidRPr="00651B36" w:rsidTr="00B66F41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F06A95" w:rsidRPr="00651B36" w:rsidRDefault="00F06A95" w:rsidP="004706A6">
            <w:pPr>
              <w:ind w:left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06A95" w:rsidRPr="00651B36" w:rsidRDefault="00F06A95" w:rsidP="004706A6">
            <w:pPr>
              <w:autoSpaceDE w:val="0"/>
              <w:autoSpaceDN w:val="0"/>
              <w:ind w:left="0"/>
              <w:rPr>
                <w:sz w:val="28"/>
                <w:szCs w:val="28"/>
                <w:lang w:eastAsia="ru-RU"/>
              </w:rPr>
            </w:pPr>
          </w:p>
        </w:tc>
      </w:tr>
    </w:tbl>
    <w:p w:rsidR="00F06A95" w:rsidRPr="00651B36" w:rsidRDefault="00F06A95" w:rsidP="004706A6">
      <w:pPr>
        <w:ind w:left="0"/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p w:rsidR="00F06A95" w:rsidRPr="00651B36" w:rsidRDefault="00F06A95" w:rsidP="00F06A95">
      <w:pPr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06A95" w:rsidRPr="00651B36" w:rsidTr="00B66F41">
        <w:tc>
          <w:tcPr>
            <w:tcW w:w="3190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651B36" w:rsidRDefault="00F06A95" w:rsidP="00B66F4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06A95" w:rsidRPr="0052591A" w:rsidTr="00B66F41">
        <w:tc>
          <w:tcPr>
            <w:tcW w:w="3190" w:type="dxa"/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06A95" w:rsidRPr="00651B36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6A95" w:rsidRPr="0052591A" w:rsidRDefault="00F06A95" w:rsidP="00B66F41">
            <w:pPr>
              <w:jc w:val="center"/>
              <w:rPr>
                <w:rFonts w:eastAsia="Calibri"/>
                <w:sz w:val="28"/>
                <w:szCs w:val="28"/>
              </w:rPr>
            </w:pPr>
            <w:r w:rsidRPr="00651B36">
              <w:rPr>
                <w:rFonts w:eastAsia="Calibri"/>
                <w:sz w:val="28"/>
                <w:szCs w:val="28"/>
              </w:rPr>
              <w:t>Подпись/ФИО</w:t>
            </w:r>
          </w:p>
        </w:tc>
      </w:tr>
    </w:tbl>
    <w:p w:rsidR="00F06A95" w:rsidRPr="0052591A" w:rsidRDefault="00F06A95" w:rsidP="00F06A95">
      <w:pPr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2591A" w:rsidRDefault="00F06A95" w:rsidP="00F06A9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06A95" w:rsidRPr="005D484B" w:rsidRDefault="00F06A95" w:rsidP="00510FF2">
      <w:pPr>
        <w:pStyle w:val="a0"/>
        <w:jc w:val="both"/>
        <w:rPr>
          <w:sz w:val="28"/>
          <w:szCs w:val="28"/>
        </w:rPr>
      </w:pPr>
    </w:p>
    <w:sectPr w:rsidR="00F06A95" w:rsidRPr="005D484B" w:rsidSect="00303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31" w:rsidRDefault="00045D31" w:rsidP="00F06A95">
      <w:r>
        <w:separator/>
      </w:r>
    </w:p>
  </w:endnote>
  <w:endnote w:type="continuationSeparator" w:id="1">
    <w:p w:rsidR="00045D31" w:rsidRDefault="00045D31" w:rsidP="00F0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31" w:rsidRDefault="00045D31" w:rsidP="00F06A95">
      <w:r>
        <w:separator/>
      </w:r>
    </w:p>
  </w:footnote>
  <w:footnote w:type="continuationSeparator" w:id="1">
    <w:p w:rsidR="00045D31" w:rsidRDefault="00045D31" w:rsidP="00F06A95">
      <w:r>
        <w:continuationSeparator/>
      </w:r>
    </w:p>
  </w:footnote>
  <w:footnote w:id="2">
    <w:p w:rsidR="005408E6" w:rsidRPr="00E1243C" w:rsidRDefault="005408E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5408E6" w:rsidRPr="00E1243C" w:rsidRDefault="005408E6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3">
    <w:p w:rsidR="005408E6" w:rsidRPr="00E1243C" w:rsidRDefault="005408E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5408E6" w:rsidRPr="00E1243C" w:rsidRDefault="005408E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5408E6" w:rsidRPr="00E1243C" w:rsidRDefault="005408E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5408E6" w:rsidRDefault="005408E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5408E6" w:rsidRPr="00E1243C" w:rsidRDefault="005408E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5408E6" w:rsidRDefault="005408E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9">
    <w:p w:rsidR="005408E6" w:rsidRPr="00E1243C" w:rsidRDefault="005408E6" w:rsidP="00F06A95">
      <w:pPr>
        <w:pStyle w:val="ae"/>
        <w:rPr>
          <w:rFonts w:ascii="Times New Roman" w:hAnsi="Times New Roman" w:cs="Times New Roman"/>
        </w:rPr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5408E6" w:rsidRPr="00E1243C" w:rsidRDefault="005408E6" w:rsidP="00F06A95">
      <w:pPr>
        <w:pStyle w:val="ae"/>
        <w:rPr>
          <w:rFonts w:ascii="Times New Roman" w:hAnsi="Times New Roman" w:cs="Times New Roman"/>
          <w:sz w:val="2"/>
        </w:rPr>
      </w:pPr>
    </w:p>
  </w:footnote>
  <w:footnote w:id="10">
    <w:p w:rsidR="005408E6" w:rsidRDefault="005408E6" w:rsidP="00F06A95">
      <w:pPr>
        <w:pStyle w:val="ae"/>
      </w:pPr>
      <w:r w:rsidRPr="00E1243C">
        <w:rPr>
          <w:rStyle w:val="af0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7C3"/>
    <w:multiLevelType w:val="hybridMultilevel"/>
    <w:tmpl w:val="CAD83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C7B02"/>
    <w:multiLevelType w:val="hybridMultilevel"/>
    <w:tmpl w:val="FFD40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A00FA0"/>
    <w:multiLevelType w:val="hybridMultilevel"/>
    <w:tmpl w:val="4F26B5DA"/>
    <w:lvl w:ilvl="0" w:tplc="0A3AB7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952CF"/>
    <w:multiLevelType w:val="hybridMultilevel"/>
    <w:tmpl w:val="36CE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8"/>
  </w:num>
  <w:num w:numId="9">
    <w:abstractNumId w:val="22"/>
  </w:num>
  <w:num w:numId="10">
    <w:abstractNumId w:val="9"/>
  </w:num>
  <w:num w:numId="11">
    <w:abstractNumId w:val="5"/>
  </w:num>
  <w:num w:numId="12">
    <w:abstractNumId w:val="16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1"/>
  </w:num>
  <w:num w:numId="20">
    <w:abstractNumId w:val="11"/>
  </w:num>
  <w:num w:numId="21">
    <w:abstractNumId w:val="15"/>
  </w:num>
  <w:num w:numId="22">
    <w:abstractNumId w:val="21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35"/>
    <w:rsid w:val="00012E7C"/>
    <w:rsid w:val="00045D31"/>
    <w:rsid w:val="000944D9"/>
    <w:rsid w:val="000973D3"/>
    <w:rsid w:val="000D1D90"/>
    <w:rsid w:val="00113039"/>
    <w:rsid w:val="00162ECC"/>
    <w:rsid w:val="001840F4"/>
    <w:rsid w:val="002168B3"/>
    <w:rsid w:val="0022565B"/>
    <w:rsid w:val="002375E8"/>
    <w:rsid w:val="00282135"/>
    <w:rsid w:val="002B776B"/>
    <w:rsid w:val="00303B14"/>
    <w:rsid w:val="00365DDC"/>
    <w:rsid w:val="003704A4"/>
    <w:rsid w:val="003846FD"/>
    <w:rsid w:val="00460E35"/>
    <w:rsid w:val="004706A6"/>
    <w:rsid w:val="004D24ED"/>
    <w:rsid w:val="00510FF2"/>
    <w:rsid w:val="005123D8"/>
    <w:rsid w:val="005408E6"/>
    <w:rsid w:val="00590F87"/>
    <w:rsid w:val="005C797D"/>
    <w:rsid w:val="005D484B"/>
    <w:rsid w:val="005F19F2"/>
    <w:rsid w:val="006244F8"/>
    <w:rsid w:val="0064404A"/>
    <w:rsid w:val="00645396"/>
    <w:rsid w:val="0070583D"/>
    <w:rsid w:val="00706FB1"/>
    <w:rsid w:val="00707310"/>
    <w:rsid w:val="007376DF"/>
    <w:rsid w:val="00777BF2"/>
    <w:rsid w:val="00851B92"/>
    <w:rsid w:val="00856387"/>
    <w:rsid w:val="00876BB4"/>
    <w:rsid w:val="008A4A72"/>
    <w:rsid w:val="00934C9C"/>
    <w:rsid w:val="00947938"/>
    <w:rsid w:val="009B2BBB"/>
    <w:rsid w:val="00A33B7B"/>
    <w:rsid w:val="00A62764"/>
    <w:rsid w:val="00A67EF3"/>
    <w:rsid w:val="00AB0EB0"/>
    <w:rsid w:val="00AB25B0"/>
    <w:rsid w:val="00AB3469"/>
    <w:rsid w:val="00B00AE4"/>
    <w:rsid w:val="00B66F41"/>
    <w:rsid w:val="00C33B97"/>
    <w:rsid w:val="00C64F7E"/>
    <w:rsid w:val="00C8415D"/>
    <w:rsid w:val="00D058C1"/>
    <w:rsid w:val="00D74C8B"/>
    <w:rsid w:val="00E36B73"/>
    <w:rsid w:val="00E815B4"/>
    <w:rsid w:val="00EC1ED6"/>
    <w:rsid w:val="00EE3D7E"/>
    <w:rsid w:val="00EF27A6"/>
    <w:rsid w:val="00F06A95"/>
    <w:rsid w:val="00F810E2"/>
    <w:rsid w:val="00FB2998"/>
    <w:rsid w:val="00FD25C4"/>
    <w:rsid w:val="00FE2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0FF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F06A95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6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8">
    <w:name w:val="Hyperlink"/>
    <w:basedOn w:val="a1"/>
    <w:uiPriority w:val="99"/>
    <w:unhideWhenUsed/>
    <w:rsid w:val="00F06A95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F06A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6A95"/>
    <w:pPr>
      <w:spacing w:after="200"/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06A95"/>
    <w:rPr>
      <w:rFonts w:eastAsiaTheme="minorHAns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6A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6A95"/>
    <w:rPr>
      <w:b/>
      <w:bCs/>
    </w:rPr>
  </w:style>
  <w:style w:type="paragraph" w:styleId="ae">
    <w:name w:val="footnote text"/>
    <w:basedOn w:val="a"/>
    <w:link w:val="af"/>
    <w:uiPriority w:val="99"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F06A95"/>
    <w:rPr>
      <w:rFonts w:eastAsiaTheme="minorHAnsi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F06A95"/>
    <w:rPr>
      <w:vertAlign w:val="superscript"/>
    </w:rPr>
  </w:style>
  <w:style w:type="table" w:customStyle="1" w:styleId="11">
    <w:name w:val="Сетка таблицы1"/>
    <w:basedOn w:val="a2"/>
    <w:next w:val="a4"/>
    <w:uiPriority w:val="59"/>
    <w:rsid w:val="00F06A9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4"/>
    <w:uiPriority w:val="59"/>
    <w:rsid w:val="00F06A95"/>
    <w:pPr>
      <w:spacing w:after="0" w:line="240" w:lineRule="auto"/>
    </w:pPr>
    <w:rPr>
      <w:rFonts w:ascii="Cambria" w:eastAsiaTheme="minorHAns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2">
    <w:name w:val="Верхний колонтитул Знак"/>
    <w:basedOn w:val="a1"/>
    <w:link w:val="af1"/>
    <w:uiPriority w:val="99"/>
    <w:rsid w:val="00F06A95"/>
    <w:rPr>
      <w:rFonts w:eastAsiaTheme="minorHAnsi"/>
    </w:rPr>
  </w:style>
  <w:style w:type="paragraph" w:styleId="af3">
    <w:name w:val="footer"/>
    <w:basedOn w:val="a"/>
    <w:link w:val="af4"/>
    <w:uiPriority w:val="99"/>
    <w:unhideWhenUsed/>
    <w:rsid w:val="00F06A95"/>
    <w:pPr>
      <w:tabs>
        <w:tab w:val="center" w:pos="4677"/>
        <w:tab w:val="right" w:pos="9355"/>
      </w:tabs>
      <w:ind w:left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f4">
    <w:name w:val="Нижний колонтитул Знак"/>
    <w:basedOn w:val="a1"/>
    <w:link w:val="af3"/>
    <w:uiPriority w:val="99"/>
    <w:rsid w:val="00F06A95"/>
    <w:rPr>
      <w:rFonts w:eastAsiaTheme="minorHAnsi"/>
    </w:rPr>
  </w:style>
  <w:style w:type="paragraph" w:styleId="af5">
    <w:name w:val="endnote text"/>
    <w:basedOn w:val="a"/>
    <w:link w:val="af6"/>
    <w:uiPriority w:val="99"/>
    <w:semiHidden/>
    <w:unhideWhenUsed/>
    <w:rsid w:val="00F06A95"/>
    <w:pPr>
      <w:ind w:left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F06A95"/>
    <w:rPr>
      <w:rFonts w:eastAsiaTheme="minorHAnsi"/>
      <w:sz w:val="20"/>
      <w:szCs w:val="20"/>
    </w:rPr>
  </w:style>
  <w:style w:type="table" w:styleId="-3">
    <w:name w:val="Table List 3"/>
    <w:basedOn w:val="a2"/>
    <w:uiPriority w:val="99"/>
    <w:semiHidden/>
    <w:unhideWhenUsed/>
    <w:rsid w:val="00F06A95"/>
    <w:rPr>
      <w:rFonts w:eastAsiaTheme="minorHAns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e"/>
    <w:link w:val="4640"/>
    <w:qFormat/>
    <w:rsid w:val="00F06A95"/>
    <w:rPr>
      <w:rFonts w:ascii="Times New Roman" w:hAnsi="Times New Roman"/>
    </w:rPr>
  </w:style>
  <w:style w:type="character" w:customStyle="1" w:styleId="4640">
    <w:name w:val="Стиль 464 Знак"/>
    <w:basedOn w:val="af"/>
    <w:link w:val="464"/>
    <w:rsid w:val="00F06A9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ез интервала-2"/>
    <w:next w:val="a0"/>
    <w:qFormat/>
    <w:rsid w:val="00C33B9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6440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440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64404A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a4">
    <w:name w:val="Table Grid"/>
    <w:basedOn w:val="a2"/>
    <w:uiPriority w:val="59"/>
    <w:rsid w:val="0064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4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seum-izhm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-izhma.ru" TargetMode="External"/><Relationship Id="rId10" Type="http://schemas.openxmlformats.org/officeDocument/2006/relationships/hyperlink" Target="consultantplus://offline/ref=6064F8DFD93374F550D0C076A2B4609CF138751102FBBC719F1B1224A6g22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um-izhma.ru/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061E-8170-4ED2-B8DE-12D005FF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10303</Words>
  <Characters>58729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Ижемский музей</dc:creator>
  <cp:lastModifiedBy>79041014063</cp:lastModifiedBy>
  <cp:revision>2</cp:revision>
  <cp:lastPrinted>2019-01-24T08:45:00Z</cp:lastPrinted>
  <dcterms:created xsi:type="dcterms:W3CDTF">2019-03-26T08:30:00Z</dcterms:created>
  <dcterms:modified xsi:type="dcterms:W3CDTF">2019-03-26T08:30:00Z</dcterms:modified>
</cp:coreProperties>
</file>